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5E" w:rsidRDefault="0072145E" w:rsidP="00C05035">
      <w:pPr>
        <w:rPr>
          <w:rFonts w:ascii="Comic Sans MS" w:hAnsi="Comic Sans MS"/>
          <w:sz w:val="22"/>
          <w:szCs w:val="22"/>
        </w:rPr>
      </w:pPr>
    </w:p>
    <w:p w:rsidR="00C33E68" w:rsidRDefault="00C33E68" w:rsidP="00C05035">
      <w:pPr>
        <w:rPr>
          <w:rFonts w:ascii="Comic Sans MS" w:hAnsi="Comic Sans MS"/>
          <w:sz w:val="22"/>
          <w:szCs w:val="22"/>
        </w:rPr>
      </w:pPr>
    </w:p>
    <w:p w:rsidR="00DF13C3" w:rsidRPr="00A201E2" w:rsidRDefault="00DF13C3" w:rsidP="00C05035">
      <w:pPr>
        <w:jc w:val="center"/>
        <w:rPr>
          <w:rFonts w:ascii="Comic Sans MS" w:hAnsi="Comic Sans MS"/>
          <w:b/>
          <w:noProof/>
          <w:sz w:val="28"/>
          <w:szCs w:val="28"/>
          <w:u w:val="single"/>
        </w:rPr>
      </w:pPr>
      <w:r w:rsidRPr="00A201E2">
        <w:rPr>
          <w:rFonts w:ascii="Comic Sans MS" w:hAnsi="Comic Sans MS"/>
          <w:b/>
          <w:noProof/>
          <w:sz w:val="28"/>
          <w:szCs w:val="28"/>
          <w:u w:val="single"/>
        </w:rPr>
        <w:t>Anatomie, physiologie et physiopathologie du plongeur</w:t>
      </w:r>
    </w:p>
    <w:p w:rsidR="00D3296B" w:rsidRDefault="00DF13C3" w:rsidP="00C05035">
      <w:pPr>
        <w:pStyle w:val="Default"/>
        <w:jc w:val="center"/>
        <w:rPr>
          <w:rFonts w:ascii="Comic Sans MS" w:eastAsia="Times New Roman" w:hAnsi="Comic Sans MS"/>
          <w:color w:val="0070C0"/>
          <w:sz w:val="28"/>
          <w:szCs w:val="28"/>
        </w:rPr>
      </w:pPr>
      <w:r w:rsidRPr="0072145E">
        <w:rPr>
          <w:rFonts w:ascii="Comic Sans MS" w:hAnsi="Comic Sans MS"/>
          <w:noProof/>
          <w:sz w:val="28"/>
          <w:szCs w:val="28"/>
          <w:u w:val="single"/>
        </w:rPr>
        <w:t>Durée 1h30 Coefficient 4</w:t>
      </w:r>
    </w:p>
    <w:p w:rsidR="00FA65BA" w:rsidRDefault="00FA65BA" w:rsidP="00C05035">
      <w:pPr>
        <w:pStyle w:val="Default"/>
        <w:rPr>
          <w:rFonts w:ascii="Comic Sans MS" w:eastAsia="Times New Roman" w:hAnsi="Comic Sans MS"/>
          <w:color w:val="0070C0"/>
          <w:sz w:val="28"/>
          <w:szCs w:val="28"/>
        </w:rPr>
      </w:pPr>
    </w:p>
    <w:p w:rsidR="00FA65BA" w:rsidRDefault="00FA65BA" w:rsidP="00C05035">
      <w:pPr>
        <w:pStyle w:val="Default"/>
        <w:rPr>
          <w:rFonts w:ascii="Comic Sans MS" w:eastAsia="Times New Roman" w:hAnsi="Comic Sans MS"/>
          <w:color w:val="0070C0"/>
          <w:sz w:val="28"/>
          <w:szCs w:val="28"/>
        </w:rPr>
      </w:pPr>
    </w:p>
    <w:p w:rsidR="00C05035" w:rsidRDefault="00C05035" w:rsidP="00C05035">
      <w:pPr>
        <w:pStyle w:val="Default"/>
        <w:rPr>
          <w:rFonts w:ascii="Comic Sans MS" w:eastAsia="Times New Roman" w:hAnsi="Comic Sans MS"/>
          <w:color w:val="0070C0"/>
          <w:sz w:val="28"/>
          <w:szCs w:val="28"/>
        </w:rPr>
      </w:pPr>
    </w:p>
    <w:p w:rsidR="00C05035" w:rsidRPr="00F21A6E" w:rsidRDefault="00C05035" w:rsidP="00C05035">
      <w:pPr>
        <w:rPr>
          <w:rStyle w:val="Numrodepage"/>
          <w:rFonts w:ascii="Comic Sans MS" w:hAnsi="Comic Sans MS"/>
          <w:b/>
          <w:bCs/>
          <w:szCs w:val="20"/>
        </w:rPr>
      </w:pPr>
      <w:r w:rsidRPr="00F21A6E">
        <w:rPr>
          <w:rStyle w:val="Numrodepage"/>
          <w:rFonts w:ascii="Comic Sans MS" w:hAnsi="Comic Sans MS"/>
          <w:b/>
          <w:bCs/>
          <w:szCs w:val="20"/>
        </w:rPr>
        <w:t>QUESTION 1 : Les jeunes plongeurs (7 points)</w:t>
      </w:r>
    </w:p>
    <w:p w:rsidR="00C33E68" w:rsidRPr="00F21A6E" w:rsidRDefault="00C33E68" w:rsidP="00C05035">
      <w:pPr>
        <w:rPr>
          <w:rFonts w:ascii="Comic Sans MS" w:hAnsi="Comic Sans MS"/>
          <w:bCs/>
          <w:szCs w:val="20"/>
        </w:rPr>
      </w:pPr>
    </w:p>
    <w:p w:rsidR="00C05035" w:rsidRPr="00C05035" w:rsidRDefault="00C05035" w:rsidP="00C33E68">
      <w:pPr>
        <w:pStyle w:val="Paragraphedeliste"/>
        <w:numPr>
          <w:ilvl w:val="0"/>
          <w:numId w:val="31"/>
        </w:numPr>
        <w:ind w:left="709" w:hanging="283"/>
        <w:rPr>
          <w:rStyle w:val="Numrodepage"/>
          <w:rFonts w:ascii="Comic Sans MS" w:hAnsi="Comic Sans MS"/>
          <w:bCs/>
          <w:szCs w:val="20"/>
        </w:rPr>
      </w:pPr>
      <w:bookmarkStart w:id="0" w:name="_GoBack"/>
      <w:r w:rsidRPr="001F22D9">
        <w:rPr>
          <w:rFonts w:ascii="Comic Sans MS" w:hAnsi="Comic Sans MS"/>
          <w:bCs/>
          <w:color w:val="auto"/>
          <w:szCs w:val="20"/>
        </w:rPr>
        <w:t xml:space="preserve">A la FFESSM, la plongée </w:t>
      </w:r>
      <w:r w:rsidR="006053C6" w:rsidRPr="001F22D9">
        <w:rPr>
          <w:rFonts w:ascii="Comic Sans MS" w:hAnsi="Comic Sans MS"/>
          <w:bCs/>
          <w:color w:val="auto"/>
          <w:szCs w:val="20"/>
        </w:rPr>
        <w:t xml:space="preserve">en scaphandre </w:t>
      </w:r>
      <w:r w:rsidRPr="001F22D9">
        <w:rPr>
          <w:rFonts w:ascii="Comic Sans MS" w:hAnsi="Comic Sans MS"/>
          <w:bCs/>
          <w:color w:val="auto"/>
          <w:szCs w:val="20"/>
        </w:rPr>
        <w:t xml:space="preserve">des </w:t>
      </w:r>
      <w:r w:rsidR="006053C6" w:rsidRPr="001F22D9">
        <w:rPr>
          <w:rFonts w:ascii="Comic Sans MS" w:hAnsi="Comic Sans MS"/>
          <w:bCs/>
          <w:color w:val="auto"/>
          <w:szCs w:val="20"/>
        </w:rPr>
        <w:t xml:space="preserve">« jeunes plongeurs » </w:t>
      </w:r>
      <w:r w:rsidRPr="001F22D9">
        <w:rPr>
          <w:rFonts w:ascii="Comic Sans MS" w:hAnsi="Comic Sans MS"/>
          <w:bCs/>
          <w:color w:val="auto"/>
          <w:szCs w:val="20"/>
        </w:rPr>
        <w:t xml:space="preserve">n’est possible qu’après l’âge de 8 </w:t>
      </w:r>
      <w:bookmarkEnd w:id="0"/>
      <w:r w:rsidRPr="00F21A6E">
        <w:rPr>
          <w:rFonts w:ascii="Comic Sans MS" w:hAnsi="Comic Sans MS"/>
          <w:bCs/>
          <w:szCs w:val="20"/>
        </w:rPr>
        <w:t xml:space="preserve">ans en raison d’un certain nombre de modifications physiologiques concernant la ventilation, le </w:t>
      </w:r>
      <w:r w:rsidR="004E27F6" w:rsidRPr="00F21A6E">
        <w:rPr>
          <w:rFonts w:ascii="Comic Sans MS" w:hAnsi="Comic Sans MS"/>
          <w:bCs/>
          <w:szCs w:val="20"/>
        </w:rPr>
        <w:t>cœur</w:t>
      </w:r>
      <w:r w:rsidRPr="00F21A6E">
        <w:rPr>
          <w:rFonts w:ascii="Comic Sans MS" w:hAnsi="Comic Sans MS"/>
          <w:bCs/>
          <w:szCs w:val="20"/>
        </w:rPr>
        <w:t xml:space="preserve"> et la circulation, la sphère ORL, la thermorégulation et l’appareil locomoteur. Décrivez-les brièvement. (4 points)</w:t>
      </w:r>
    </w:p>
    <w:p w:rsidR="00C05035" w:rsidRPr="00F21A6E" w:rsidRDefault="00C05035" w:rsidP="00C33E68">
      <w:pPr>
        <w:pStyle w:val="Paragraphedeliste"/>
        <w:numPr>
          <w:ilvl w:val="0"/>
          <w:numId w:val="31"/>
        </w:numPr>
        <w:ind w:left="709" w:hanging="283"/>
        <w:rPr>
          <w:rStyle w:val="Numrodepage"/>
          <w:rFonts w:ascii="Comic Sans MS" w:hAnsi="Comic Sans MS"/>
          <w:color w:val="auto"/>
          <w:szCs w:val="20"/>
        </w:rPr>
      </w:pPr>
      <w:r w:rsidRPr="00F21A6E">
        <w:rPr>
          <w:rStyle w:val="Numrodepage"/>
          <w:rFonts w:ascii="Comic Sans MS" w:hAnsi="Comic Sans MS"/>
          <w:color w:val="auto"/>
          <w:szCs w:val="20"/>
        </w:rPr>
        <w:t xml:space="preserve">En reprenant les éléments de la question a), reproduisez sur votre feuille le tableau ci-dessous et </w:t>
      </w:r>
      <w:r w:rsidR="004E27F6">
        <w:rPr>
          <w:rStyle w:val="Numrodepage"/>
          <w:rFonts w:ascii="Comic Sans MS" w:hAnsi="Comic Sans MS"/>
          <w:color w:val="auto"/>
          <w:szCs w:val="20"/>
        </w:rPr>
        <w:t xml:space="preserve">complétez </w:t>
      </w:r>
      <w:r w:rsidRPr="00F21A6E">
        <w:rPr>
          <w:rStyle w:val="Numrodepage"/>
          <w:rFonts w:ascii="Comic Sans MS" w:hAnsi="Comic Sans MS"/>
          <w:color w:val="auto"/>
          <w:szCs w:val="20"/>
        </w:rPr>
        <w:t>les colonnes « Risques ou accidents » et « Adaptations et préventions » </w:t>
      </w:r>
      <w:r w:rsidRPr="00F21A6E">
        <w:rPr>
          <w:rFonts w:ascii="Comic Sans MS" w:hAnsi="Comic Sans MS"/>
          <w:bCs/>
          <w:szCs w:val="20"/>
        </w:rPr>
        <w:t>(3 points)</w:t>
      </w:r>
      <w:r w:rsidR="00C33E68">
        <w:rPr>
          <w:rFonts w:ascii="Comic Sans MS" w:hAnsi="Comic Sans MS"/>
          <w:bCs/>
          <w:szCs w:val="20"/>
        </w:rPr>
        <w:t xml:space="preserve"> </w:t>
      </w:r>
      <w:r w:rsidRPr="00F21A6E">
        <w:rPr>
          <w:rStyle w:val="Numrodepage"/>
          <w:rFonts w:ascii="Comic Sans MS" w:hAnsi="Comic Sans MS"/>
          <w:color w:val="auto"/>
          <w:szCs w:val="20"/>
        </w:rPr>
        <w:t>:</w:t>
      </w:r>
    </w:p>
    <w:p w:rsidR="00C05035" w:rsidRPr="00F21A6E" w:rsidRDefault="00C05035" w:rsidP="00C05035">
      <w:pPr>
        <w:rPr>
          <w:rStyle w:val="Numrodepage"/>
          <w:rFonts w:ascii="Comic Sans MS" w:hAnsi="Comic Sans MS"/>
          <w:color w:val="auto"/>
          <w:szCs w:val="20"/>
        </w:rPr>
      </w:pPr>
    </w:p>
    <w:tbl>
      <w:tblPr>
        <w:tblStyle w:val="Grilledutableau"/>
        <w:tblW w:w="9437" w:type="dxa"/>
        <w:tblLook w:val="04A0"/>
      </w:tblPr>
      <w:tblGrid>
        <w:gridCol w:w="2839"/>
        <w:gridCol w:w="2903"/>
        <w:gridCol w:w="3695"/>
      </w:tblGrid>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APPAREIL OU FONCTION</w:t>
            </w:r>
          </w:p>
        </w:tc>
        <w:tc>
          <w:tcPr>
            <w:tcW w:w="2903"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RISQUES OU ACCIDENTS</w:t>
            </w:r>
          </w:p>
        </w:tc>
        <w:tc>
          <w:tcPr>
            <w:tcW w:w="3695"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ADAPTATIONS ET PREVENTIONS</w:t>
            </w:r>
          </w:p>
        </w:tc>
      </w:tr>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Ventilation</w:t>
            </w:r>
          </w:p>
        </w:tc>
        <w:tc>
          <w:tcPr>
            <w:tcW w:w="2903" w:type="dxa"/>
          </w:tcPr>
          <w:p w:rsidR="00C05035" w:rsidRPr="00F21A6E" w:rsidRDefault="00C05035" w:rsidP="00C05035">
            <w:pPr>
              <w:pStyle w:val="Paragraphedeliste"/>
              <w:numPr>
                <w:ilvl w:val="0"/>
                <w:numId w:val="23"/>
              </w:numPr>
              <w:ind w:left="33" w:hanging="142"/>
              <w:rPr>
                <w:rStyle w:val="Numrodepage"/>
                <w:rFonts w:ascii="Comic Sans MS" w:hAnsi="Comic Sans MS"/>
                <w:i/>
                <w:color w:val="0000FF"/>
                <w:szCs w:val="20"/>
              </w:rPr>
            </w:pPr>
          </w:p>
        </w:tc>
        <w:tc>
          <w:tcPr>
            <w:tcW w:w="3695" w:type="dxa"/>
          </w:tcPr>
          <w:p w:rsidR="00C05035" w:rsidRPr="00F21A6E" w:rsidRDefault="00C05035" w:rsidP="00C05035">
            <w:pPr>
              <w:pStyle w:val="Paragraphedeliste"/>
              <w:numPr>
                <w:ilvl w:val="0"/>
                <w:numId w:val="23"/>
              </w:numPr>
              <w:ind w:left="129" w:hanging="142"/>
              <w:rPr>
                <w:rStyle w:val="Numrodepage"/>
                <w:rFonts w:ascii="Comic Sans MS" w:hAnsi="Comic Sans MS"/>
                <w:i/>
                <w:color w:val="0000FF"/>
                <w:szCs w:val="20"/>
              </w:rPr>
            </w:pPr>
          </w:p>
        </w:tc>
      </w:tr>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Cœur et circulation</w:t>
            </w:r>
          </w:p>
        </w:tc>
        <w:tc>
          <w:tcPr>
            <w:tcW w:w="2903" w:type="dxa"/>
          </w:tcPr>
          <w:p w:rsidR="00C05035" w:rsidRPr="00F21A6E" w:rsidRDefault="00C05035" w:rsidP="00C05035">
            <w:pPr>
              <w:pStyle w:val="Paragraphedeliste"/>
              <w:numPr>
                <w:ilvl w:val="0"/>
                <w:numId w:val="30"/>
              </w:numPr>
              <w:ind w:left="0" w:hanging="120"/>
              <w:rPr>
                <w:rStyle w:val="Numrodepage"/>
                <w:rFonts w:ascii="Comic Sans MS" w:hAnsi="Comic Sans MS"/>
                <w:i/>
                <w:color w:val="0000FF"/>
                <w:szCs w:val="20"/>
              </w:rPr>
            </w:pPr>
          </w:p>
        </w:tc>
        <w:tc>
          <w:tcPr>
            <w:tcW w:w="3695" w:type="dxa"/>
          </w:tcPr>
          <w:p w:rsidR="00C05035" w:rsidRPr="00F21A6E" w:rsidRDefault="00C05035" w:rsidP="00C05035">
            <w:pPr>
              <w:pStyle w:val="Paragraphedeliste"/>
              <w:numPr>
                <w:ilvl w:val="0"/>
                <w:numId w:val="30"/>
              </w:numPr>
              <w:ind w:left="129" w:hanging="142"/>
              <w:rPr>
                <w:rStyle w:val="Numrodepage"/>
                <w:rFonts w:ascii="Comic Sans MS" w:hAnsi="Comic Sans MS"/>
                <w:i/>
                <w:color w:val="0000FF"/>
                <w:szCs w:val="20"/>
              </w:rPr>
            </w:pPr>
          </w:p>
        </w:tc>
      </w:tr>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ORL</w:t>
            </w:r>
          </w:p>
        </w:tc>
        <w:tc>
          <w:tcPr>
            <w:tcW w:w="2903" w:type="dxa"/>
          </w:tcPr>
          <w:p w:rsidR="00C05035" w:rsidRPr="00F21A6E" w:rsidRDefault="00C05035" w:rsidP="00C05035">
            <w:pPr>
              <w:pStyle w:val="Paragraphedeliste"/>
              <w:numPr>
                <w:ilvl w:val="0"/>
                <w:numId w:val="29"/>
              </w:numPr>
              <w:ind w:left="0" w:hanging="120"/>
              <w:rPr>
                <w:rStyle w:val="Numrodepage"/>
                <w:rFonts w:ascii="Comic Sans MS" w:hAnsi="Comic Sans MS"/>
                <w:i/>
                <w:color w:val="0000FF"/>
                <w:szCs w:val="20"/>
              </w:rPr>
            </w:pPr>
          </w:p>
        </w:tc>
        <w:tc>
          <w:tcPr>
            <w:tcW w:w="3695" w:type="dxa"/>
          </w:tcPr>
          <w:p w:rsidR="00C05035" w:rsidRPr="00F21A6E" w:rsidRDefault="00C05035" w:rsidP="00C05035">
            <w:pPr>
              <w:pStyle w:val="Paragraphedeliste"/>
              <w:numPr>
                <w:ilvl w:val="0"/>
                <w:numId w:val="29"/>
              </w:numPr>
              <w:ind w:left="129" w:hanging="129"/>
              <w:rPr>
                <w:rStyle w:val="Numrodepage"/>
                <w:rFonts w:ascii="Comic Sans MS" w:hAnsi="Comic Sans MS"/>
                <w:i/>
                <w:color w:val="0000FF"/>
                <w:szCs w:val="20"/>
              </w:rPr>
            </w:pPr>
          </w:p>
        </w:tc>
      </w:tr>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Thermorégulation</w:t>
            </w:r>
          </w:p>
        </w:tc>
        <w:tc>
          <w:tcPr>
            <w:tcW w:w="2903" w:type="dxa"/>
          </w:tcPr>
          <w:p w:rsidR="00C05035" w:rsidRPr="00F21A6E" w:rsidRDefault="00C05035" w:rsidP="00C05035">
            <w:pPr>
              <w:pStyle w:val="Paragraphedeliste"/>
              <w:numPr>
                <w:ilvl w:val="0"/>
                <w:numId w:val="29"/>
              </w:numPr>
              <w:ind w:left="0" w:hanging="120"/>
              <w:rPr>
                <w:rStyle w:val="Numrodepage"/>
                <w:rFonts w:ascii="Comic Sans MS" w:hAnsi="Comic Sans MS"/>
                <w:i/>
                <w:color w:val="0000FF"/>
                <w:szCs w:val="20"/>
              </w:rPr>
            </w:pPr>
          </w:p>
        </w:tc>
        <w:tc>
          <w:tcPr>
            <w:tcW w:w="3695" w:type="dxa"/>
          </w:tcPr>
          <w:p w:rsidR="00C05035" w:rsidRPr="00F21A6E" w:rsidRDefault="00C05035" w:rsidP="00C05035">
            <w:pPr>
              <w:pStyle w:val="Paragraphedeliste"/>
              <w:numPr>
                <w:ilvl w:val="0"/>
                <w:numId w:val="29"/>
              </w:numPr>
              <w:ind w:left="129" w:hanging="165"/>
              <w:rPr>
                <w:rStyle w:val="Numrodepage"/>
                <w:rFonts w:ascii="Comic Sans MS" w:eastAsia="Comic Sans MS" w:hAnsi="Comic Sans MS" w:cs="Comic Sans MS"/>
                <w:i/>
                <w:color w:val="0000FF"/>
                <w:szCs w:val="20"/>
              </w:rPr>
            </w:pPr>
          </w:p>
        </w:tc>
      </w:tr>
      <w:tr w:rsidR="00C05035" w:rsidRPr="00F21A6E" w:rsidTr="00C33E68">
        <w:tc>
          <w:tcPr>
            <w:tcW w:w="2839" w:type="dxa"/>
          </w:tcPr>
          <w:p w:rsidR="00C05035" w:rsidRPr="00F21A6E" w:rsidRDefault="00C05035" w:rsidP="00C05035">
            <w:pPr>
              <w:rPr>
                <w:rStyle w:val="Numrodepage"/>
                <w:rFonts w:ascii="Comic Sans MS" w:hAnsi="Comic Sans MS"/>
                <w:color w:val="auto"/>
                <w:szCs w:val="20"/>
              </w:rPr>
            </w:pPr>
            <w:r w:rsidRPr="00F21A6E">
              <w:rPr>
                <w:rStyle w:val="Numrodepage"/>
                <w:rFonts w:ascii="Comic Sans MS" w:hAnsi="Comic Sans MS"/>
                <w:color w:val="auto"/>
                <w:szCs w:val="20"/>
              </w:rPr>
              <w:t>Appareil locomoteur</w:t>
            </w:r>
          </w:p>
        </w:tc>
        <w:tc>
          <w:tcPr>
            <w:tcW w:w="2903" w:type="dxa"/>
          </w:tcPr>
          <w:p w:rsidR="00C05035" w:rsidRPr="00F21A6E" w:rsidRDefault="00C05035" w:rsidP="00C05035">
            <w:pPr>
              <w:pStyle w:val="Paragraphedeliste"/>
              <w:numPr>
                <w:ilvl w:val="0"/>
                <w:numId w:val="29"/>
              </w:numPr>
              <w:ind w:left="0" w:hanging="120"/>
              <w:rPr>
                <w:rStyle w:val="Numrodepage"/>
                <w:rFonts w:ascii="Comic Sans MS" w:hAnsi="Comic Sans MS"/>
                <w:i/>
                <w:color w:val="0000FF"/>
                <w:szCs w:val="20"/>
              </w:rPr>
            </w:pPr>
          </w:p>
        </w:tc>
        <w:tc>
          <w:tcPr>
            <w:tcW w:w="3695" w:type="dxa"/>
          </w:tcPr>
          <w:p w:rsidR="00C05035" w:rsidRPr="00F21A6E" w:rsidRDefault="00C05035" w:rsidP="00C05035">
            <w:pPr>
              <w:pStyle w:val="Paragraphedeliste"/>
              <w:numPr>
                <w:ilvl w:val="0"/>
                <w:numId w:val="29"/>
              </w:numPr>
              <w:ind w:left="129" w:hanging="165"/>
              <w:rPr>
                <w:rStyle w:val="Numrodepage"/>
                <w:rFonts w:ascii="Comic Sans MS" w:hAnsi="Comic Sans MS"/>
                <w:i/>
                <w:color w:val="0000FF"/>
                <w:szCs w:val="20"/>
              </w:rPr>
            </w:pPr>
          </w:p>
        </w:tc>
      </w:tr>
    </w:tbl>
    <w:p w:rsidR="00C05035" w:rsidRDefault="00C05035" w:rsidP="00C05035">
      <w:pPr>
        <w:rPr>
          <w:rFonts w:ascii="Comic Sans MS" w:hAnsi="Comic Sans MS"/>
          <w:szCs w:val="20"/>
        </w:rPr>
      </w:pPr>
    </w:p>
    <w:p w:rsidR="00C33E68" w:rsidRPr="00F21A6E" w:rsidRDefault="00C33E68" w:rsidP="00C05035">
      <w:pPr>
        <w:rPr>
          <w:rFonts w:ascii="Comic Sans MS" w:hAnsi="Comic Sans MS"/>
          <w:szCs w:val="20"/>
        </w:rPr>
      </w:pPr>
    </w:p>
    <w:p w:rsidR="00C05035" w:rsidRPr="00F21A6E" w:rsidRDefault="00C05035" w:rsidP="00C05035">
      <w:pPr>
        <w:rPr>
          <w:rStyle w:val="Numrodepage"/>
          <w:rFonts w:ascii="Comic Sans MS" w:hAnsi="Comic Sans MS"/>
          <w:b/>
          <w:bCs/>
          <w:szCs w:val="20"/>
        </w:rPr>
      </w:pPr>
      <w:r w:rsidRPr="00F21A6E">
        <w:rPr>
          <w:rStyle w:val="Numrodepage"/>
          <w:rFonts w:ascii="Comic Sans MS" w:hAnsi="Comic Sans MS"/>
          <w:b/>
          <w:bCs/>
          <w:szCs w:val="20"/>
        </w:rPr>
        <w:t>QUESTION 2 : La déshydratation en plongée (6 points)</w:t>
      </w:r>
    </w:p>
    <w:p w:rsidR="00A92BD7" w:rsidRPr="00F21A6E" w:rsidRDefault="00A92BD7" w:rsidP="00C05035">
      <w:pPr>
        <w:rPr>
          <w:rFonts w:ascii="Comic Sans MS" w:hAnsi="Comic Sans MS"/>
          <w:szCs w:val="20"/>
        </w:rPr>
      </w:pPr>
    </w:p>
    <w:p w:rsidR="00C05035" w:rsidRPr="00F21A6E" w:rsidRDefault="00C05035" w:rsidP="00C05035">
      <w:pPr>
        <w:rPr>
          <w:rFonts w:ascii="Comic Sans MS" w:hAnsi="Comic Sans MS"/>
          <w:szCs w:val="20"/>
        </w:rPr>
      </w:pPr>
      <w:r w:rsidRPr="00F21A6E">
        <w:rPr>
          <w:rFonts w:ascii="Comic Sans MS" w:hAnsi="Comic Sans MS"/>
          <w:szCs w:val="20"/>
        </w:rPr>
        <w:t xml:space="preserve">Quand on parle de déshydratation en plongée on pense principalement à la diurèse d’immersion. Mais la température ambiante, de l’eau comme de l’air, peut aussi être à l’origine d’une déshydratation. </w:t>
      </w:r>
    </w:p>
    <w:p w:rsidR="00C05035" w:rsidRPr="001F22D9" w:rsidRDefault="00C05035" w:rsidP="00C05035">
      <w:pPr>
        <w:numPr>
          <w:ilvl w:val="0"/>
          <w:numId w:val="18"/>
        </w:numPr>
        <w:rPr>
          <w:rStyle w:val="Numrodepage"/>
          <w:rFonts w:ascii="Comic Sans MS" w:hAnsi="Comic Sans MS"/>
          <w:color w:val="auto"/>
          <w:szCs w:val="20"/>
        </w:rPr>
      </w:pPr>
      <w:r w:rsidRPr="001F22D9">
        <w:rPr>
          <w:rFonts w:ascii="Comic Sans MS" w:hAnsi="Comic Sans MS"/>
          <w:color w:val="auto"/>
          <w:szCs w:val="20"/>
        </w:rPr>
        <w:t>Décrivez le phénomène de diurèse d’immersion ? (1 point)</w:t>
      </w:r>
    </w:p>
    <w:p w:rsidR="00C05035" w:rsidRPr="001F22D9" w:rsidRDefault="00C05035" w:rsidP="00C05035">
      <w:pPr>
        <w:numPr>
          <w:ilvl w:val="0"/>
          <w:numId w:val="18"/>
        </w:numPr>
        <w:rPr>
          <w:rStyle w:val="Numrodepage"/>
          <w:rFonts w:ascii="Comic Sans MS" w:hAnsi="Comic Sans MS"/>
          <w:color w:val="auto"/>
          <w:szCs w:val="20"/>
        </w:rPr>
      </w:pPr>
      <w:r w:rsidRPr="001F22D9">
        <w:rPr>
          <w:rFonts w:ascii="Comic Sans MS" w:hAnsi="Comic Sans MS"/>
          <w:color w:val="auto"/>
          <w:szCs w:val="20"/>
        </w:rPr>
        <w:t xml:space="preserve">Quels autres facteurs </w:t>
      </w:r>
      <w:r w:rsidR="002F2521" w:rsidRPr="001F22D9">
        <w:rPr>
          <w:rFonts w:ascii="Comic Sans MS" w:hAnsi="Comic Sans MS"/>
          <w:color w:val="auto"/>
          <w:szCs w:val="20"/>
        </w:rPr>
        <w:t xml:space="preserve">peuvent intervenir </w:t>
      </w:r>
      <w:r w:rsidRPr="001F22D9">
        <w:rPr>
          <w:rFonts w:ascii="Comic Sans MS" w:hAnsi="Comic Sans MS"/>
          <w:color w:val="auto"/>
          <w:szCs w:val="20"/>
        </w:rPr>
        <w:t xml:space="preserve">dans la déshydratation du plongeur lors d’un séjour </w:t>
      </w:r>
      <w:r w:rsidR="009418BF" w:rsidRPr="001F22D9">
        <w:rPr>
          <w:rFonts w:ascii="Comic Sans MS" w:hAnsi="Comic Sans MS"/>
          <w:color w:val="auto"/>
          <w:szCs w:val="20"/>
        </w:rPr>
        <w:t>en pleine été</w:t>
      </w:r>
      <w:r w:rsidR="00971900" w:rsidRPr="001F22D9">
        <w:rPr>
          <w:rFonts w:ascii="Comic Sans MS" w:hAnsi="Comic Sans MS"/>
          <w:color w:val="auto"/>
          <w:szCs w:val="20"/>
        </w:rPr>
        <w:t> ?</w:t>
      </w:r>
      <w:r w:rsidR="009418BF" w:rsidRPr="001F22D9">
        <w:rPr>
          <w:rFonts w:ascii="Comic Sans MS" w:hAnsi="Comic Sans MS"/>
          <w:color w:val="auto"/>
          <w:szCs w:val="20"/>
        </w:rPr>
        <w:t xml:space="preserve"> </w:t>
      </w:r>
      <w:r w:rsidRPr="001F22D9">
        <w:rPr>
          <w:rFonts w:ascii="Comic Sans MS" w:hAnsi="Comic Sans MS"/>
          <w:color w:val="auto"/>
          <w:szCs w:val="20"/>
        </w:rPr>
        <w:t>(2 points)</w:t>
      </w:r>
    </w:p>
    <w:p w:rsidR="00C05035" w:rsidRPr="001F22D9" w:rsidRDefault="00C05035" w:rsidP="00C05035">
      <w:pPr>
        <w:numPr>
          <w:ilvl w:val="0"/>
          <w:numId w:val="18"/>
        </w:numPr>
        <w:rPr>
          <w:rStyle w:val="Numrodepage"/>
          <w:rFonts w:ascii="Comic Sans MS" w:hAnsi="Comic Sans MS"/>
          <w:color w:val="auto"/>
          <w:szCs w:val="20"/>
        </w:rPr>
      </w:pPr>
      <w:r w:rsidRPr="001F22D9">
        <w:rPr>
          <w:rFonts w:ascii="Comic Sans MS" w:hAnsi="Comic Sans MS"/>
          <w:color w:val="auto"/>
          <w:szCs w:val="20"/>
        </w:rPr>
        <w:t>Quelles peuvent être les conséquences d’une déshydratation en plongée ? (1 point)</w:t>
      </w:r>
    </w:p>
    <w:p w:rsidR="00C05035" w:rsidRPr="001F22D9" w:rsidRDefault="00C05035" w:rsidP="00C05035">
      <w:pPr>
        <w:numPr>
          <w:ilvl w:val="0"/>
          <w:numId w:val="18"/>
        </w:numPr>
        <w:rPr>
          <w:rStyle w:val="Numrodepage"/>
          <w:rFonts w:ascii="Comic Sans MS" w:hAnsi="Comic Sans MS"/>
          <w:color w:val="auto"/>
          <w:szCs w:val="20"/>
        </w:rPr>
      </w:pPr>
      <w:r w:rsidRPr="001F22D9">
        <w:rPr>
          <w:rStyle w:val="Numrodepage"/>
          <w:rFonts w:ascii="Comic Sans MS" w:hAnsi="Comic Sans MS"/>
          <w:color w:val="auto"/>
          <w:szCs w:val="20"/>
        </w:rPr>
        <w:t xml:space="preserve">Quels sont les conseils que vous </w:t>
      </w:r>
      <w:r w:rsidR="00971900" w:rsidRPr="001F22D9">
        <w:rPr>
          <w:rStyle w:val="Numrodepage"/>
          <w:rFonts w:ascii="Comic Sans MS" w:hAnsi="Comic Sans MS"/>
          <w:color w:val="auto"/>
          <w:szCs w:val="20"/>
        </w:rPr>
        <w:t xml:space="preserve">pourriez </w:t>
      </w:r>
      <w:r w:rsidRPr="001F22D9">
        <w:rPr>
          <w:rStyle w:val="Numrodepage"/>
          <w:rFonts w:ascii="Comic Sans MS" w:hAnsi="Comic Sans MS"/>
          <w:color w:val="auto"/>
          <w:szCs w:val="20"/>
        </w:rPr>
        <w:t xml:space="preserve">donner pour prévenir </w:t>
      </w:r>
      <w:r w:rsidR="00971900" w:rsidRPr="001F22D9">
        <w:rPr>
          <w:rStyle w:val="Numrodepage"/>
          <w:rFonts w:ascii="Comic Sans MS" w:hAnsi="Comic Sans MS"/>
          <w:color w:val="auto"/>
          <w:szCs w:val="20"/>
        </w:rPr>
        <w:t>ces déshydratations</w:t>
      </w:r>
      <w:r w:rsidR="009418BF" w:rsidRPr="001F22D9">
        <w:rPr>
          <w:rStyle w:val="Numrodepage"/>
          <w:rFonts w:ascii="Comic Sans MS" w:hAnsi="Comic Sans MS"/>
          <w:color w:val="auto"/>
          <w:szCs w:val="20"/>
        </w:rPr>
        <w:t xml:space="preserve"> </w:t>
      </w:r>
      <w:r w:rsidRPr="001F22D9">
        <w:rPr>
          <w:rStyle w:val="Numrodepage"/>
          <w:rFonts w:ascii="Comic Sans MS" w:hAnsi="Comic Sans MS"/>
          <w:color w:val="auto"/>
          <w:szCs w:val="20"/>
        </w:rPr>
        <w:t>? (2 points)</w:t>
      </w:r>
    </w:p>
    <w:p w:rsidR="00C05035" w:rsidRPr="00F21A6E" w:rsidRDefault="00C05035" w:rsidP="00C05035">
      <w:pPr>
        <w:rPr>
          <w:rFonts w:ascii="Comic Sans MS" w:hAnsi="Comic Sans MS"/>
          <w:szCs w:val="20"/>
        </w:rPr>
      </w:pPr>
    </w:p>
    <w:p w:rsidR="00C05035" w:rsidRPr="00F21A6E" w:rsidRDefault="00C05035" w:rsidP="00C05035">
      <w:pPr>
        <w:rPr>
          <w:rStyle w:val="Numrodepage"/>
          <w:rFonts w:ascii="Comic Sans MS" w:hAnsi="Comic Sans MS"/>
          <w:b/>
          <w:bCs/>
          <w:szCs w:val="20"/>
        </w:rPr>
      </w:pPr>
      <w:r w:rsidRPr="00F21A6E">
        <w:rPr>
          <w:rStyle w:val="Numrodepage"/>
          <w:rFonts w:ascii="Comic Sans MS" w:eastAsia="Arial Unicode MS" w:hAnsi="Comic Sans MS" w:cs="Arial Unicode MS"/>
          <w:b/>
          <w:bCs/>
          <w:szCs w:val="20"/>
        </w:rPr>
        <w:t>QUESTION 3 : les vertiges en plongée (7 points).</w:t>
      </w:r>
    </w:p>
    <w:p w:rsidR="00C05035" w:rsidRPr="00F21A6E" w:rsidRDefault="00C05035" w:rsidP="00C05035">
      <w:pPr>
        <w:rPr>
          <w:rFonts w:ascii="Comic Sans MS" w:hAnsi="Comic Sans MS"/>
          <w:szCs w:val="20"/>
        </w:rPr>
      </w:pPr>
    </w:p>
    <w:p w:rsidR="00C05035" w:rsidRPr="00F21A6E" w:rsidRDefault="00C05035" w:rsidP="00C05035">
      <w:pPr>
        <w:rPr>
          <w:rFonts w:ascii="Comic Sans MS" w:hAnsi="Comic Sans MS"/>
          <w:szCs w:val="20"/>
        </w:rPr>
      </w:pPr>
      <w:r w:rsidRPr="00F21A6E">
        <w:rPr>
          <w:rFonts w:ascii="Comic Sans MS" w:hAnsi="Comic Sans MS"/>
          <w:szCs w:val="20"/>
        </w:rPr>
        <w:t xml:space="preserve">Vous désirez sensibiliser vos stagiaires pédagogiques à l’importance des vertiges en plongée </w:t>
      </w:r>
    </w:p>
    <w:p w:rsidR="00C05035" w:rsidRPr="00F21A6E" w:rsidRDefault="00C05035" w:rsidP="00C05035">
      <w:pPr>
        <w:pStyle w:val="Paragraphedeliste"/>
        <w:numPr>
          <w:ilvl w:val="0"/>
          <w:numId w:val="32"/>
        </w:numPr>
        <w:ind w:left="709"/>
        <w:rPr>
          <w:rFonts w:ascii="Comic Sans MS" w:hAnsi="Comic Sans MS"/>
          <w:szCs w:val="20"/>
        </w:rPr>
      </w:pPr>
      <w:r w:rsidRPr="00F21A6E">
        <w:rPr>
          <w:rFonts w:ascii="Comic Sans MS" w:hAnsi="Comic Sans MS"/>
          <w:szCs w:val="20"/>
        </w:rPr>
        <w:t>Quelle définition pouvez-vous donner du vertige. ? (1 point)</w:t>
      </w:r>
    </w:p>
    <w:p w:rsidR="00C05035" w:rsidRPr="001F22D9" w:rsidRDefault="00C05035" w:rsidP="00C05035">
      <w:pPr>
        <w:pStyle w:val="Listecouleur-Accent12"/>
        <w:numPr>
          <w:ilvl w:val="0"/>
          <w:numId w:val="32"/>
        </w:numPr>
        <w:ind w:left="709"/>
        <w:jc w:val="left"/>
        <w:rPr>
          <w:rFonts w:ascii="Comic Sans MS" w:hAnsi="Comic Sans MS" w:cs="Arial"/>
          <w:bCs/>
          <w:szCs w:val="20"/>
        </w:rPr>
      </w:pPr>
      <w:r w:rsidRPr="001F22D9">
        <w:rPr>
          <w:rFonts w:ascii="Comic Sans MS" w:hAnsi="Comic Sans MS" w:cs="Arial"/>
          <w:bCs/>
          <w:szCs w:val="20"/>
        </w:rPr>
        <w:t xml:space="preserve">Quels éléments </w:t>
      </w:r>
      <w:r w:rsidR="00D72B91" w:rsidRPr="001F22D9">
        <w:rPr>
          <w:rFonts w:ascii="Comic Sans MS" w:hAnsi="Comic Sans MS" w:cs="Arial"/>
          <w:bCs/>
          <w:szCs w:val="20"/>
        </w:rPr>
        <w:t xml:space="preserve">d’anatomie </w:t>
      </w:r>
      <w:r w:rsidRPr="001F22D9">
        <w:rPr>
          <w:rFonts w:ascii="Comic Sans MS" w:hAnsi="Comic Sans MS" w:cs="Arial"/>
          <w:bCs/>
          <w:szCs w:val="20"/>
        </w:rPr>
        <w:t xml:space="preserve">de l’oreille interne interviennent dans l’équilibre ? </w:t>
      </w:r>
    </w:p>
    <w:p w:rsidR="00C05035" w:rsidRPr="00C05035" w:rsidRDefault="00C05035" w:rsidP="00C05035">
      <w:pPr>
        <w:pStyle w:val="Listecouleur-Accent12"/>
        <w:ind w:left="709"/>
        <w:jc w:val="left"/>
        <w:rPr>
          <w:rFonts w:ascii="Comic Sans MS" w:hAnsi="Comic Sans MS" w:cs="Arial"/>
          <w:bCs/>
          <w:szCs w:val="20"/>
        </w:rPr>
      </w:pPr>
      <w:r w:rsidRPr="00F21A6E">
        <w:rPr>
          <w:rFonts w:ascii="Comic Sans MS" w:hAnsi="Comic Sans MS" w:cs="Arial"/>
          <w:bCs/>
          <w:szCs w:val="20"/>
        </w:rPr>
        <w:t>Expliquez leur rôle. (2 points)</w:t>
      </w:r>
    </w:p>
    <w:p w:rsidR="00D72B91" w:rsidRPr="005813B3" w:rsidRDefault="00C05035" w:rsidP="00C05035">
      <w:pPr>
        <w:pStyle w:val="Paragraphedeliste"/>
        <w:numPr>
          <w:ilvl w:val="0"/>
          <w:numId w:val="32"/>
        </w:numPr>
        <w:ind w:left="709"/>
        <w:rPr>
          <w:rFonts w:ascii="Comic Sans MS" w:hAnsi="Comic Sans MS"/>
          <w:szCs w:val="20"/>
        </w:rPr>
      </w:pPr>
      <w:r w:rsidRPr="005813B3">
        <w:rPr>
          <w:rFonts w:ascii="Comic Sans MS" w:hAnsi="Comic Sans MS"/>
          <w:szCs w:val="20"/>
        </w:rPr>
        <w:t xml:space="preserve">Décrivez le mécanisme des différents vertiges que l’on peut rencontrer en plongée (4 points) </w:t>
      </w:r>
    </w:p>
    <w:p w:rsidR="00D72B91" w:rsidRDefault="00D72B91">
      <w:pPr>
        <w:rPr>
          <w:rFonts w:ascii="Comic Sans MS" w:hAnsi="Comic Sans MS" w:cs="TT E 1 B 4 A 640t 00"/>
          <w:b/>
          <w:color w:val="auto"/>
          <w:sz w:val="22"/>
          <w:szCs w:val="22"/>
        </w:rPr>
      </w:pPr>
      <w:r>
        <w:rPr>
          <w:rFonts w:ascii="Comic Sans MS" w:hAnsi="Comic Sans MS"/>
          <w:b/>
          <w:color w:val="auto"/>
          <w:sz w:val="22"/>
          <w:szCs w:val="22"/>
        </w:rPr>
        <w:br w:type="page"/>
      </w:r>
    </w:p>
    <w:p w:rsidR="00DF13C3" w:rsidRPr="00EC7CDC" w:rsidRDefault="00DF13C3" w:rsidP="00C05035">
      <w:pPr>
        <w:pStyle w:val="Default"/>
        <w:jc w:val="center"/>
        <w:rPr>
          <w:rFonts w:ascii="Comic Sans MS" w:eastAsia="Times New Roman" w:hAnsi="Comic Sans MS"/>
          <w:b/>
          <w:color w:val="auto"/>
          <w:sz w:val="22"/>
          <w:szCs w:val="22"/>
        </w:rPr>
      </w:pPr>
      <w:r w:rsidRPr="00EC7CDC">
        <w:rPr>
          <w:rFonts w:ascii="Comic Sans MS" w:eastAsia="Times New Roman" w:hAnsi="Comic Sans MS"/>
          <w:b/>
          <w:color w:val="auto"/>
          <w:sz w:val="22"/>
          <w:szCs w:val="22"/>
        </w:rPr>
        <w:lastRenderedPageBreak/>
        <w:t>REFERENTIEL DE CORRECTION</w:t>
      </w:r>
    </w:p>
    <w:p w:rsidR="003E2B0E" w:rsidRPr="00F21A6E" w:rsidRDefault="003E2B0E" w:rsidP="00C05035">
      <w:pPr>
        <w:rPr>
          <w:rStyle w:val="Numrodepage"/>
          <w:rFonts w:ascii="Comic Sans MS" w:eastAsia="Comic Sans MS" w:hAnsi="Comic Sans MS" w:cs="Comic Sans MS"/>
          <w:color w:val="0070C0"/>
          <w:szCs w:val="20"/>
        </w:rPr>
      </w:pPr>
    </w:p>
    <w:p w:rsidR="00FF2913" w:rsidRPr="00F21A6E" w:rsidRDefault="00B85C58" w:rsidP="00C05035">
      <w:pPr>
        <w:rPr>
          <w:rStyle w:val="Numrodepage"/>
          <w:rFonts w:ascii="Comic Sans MS" w:hAnsi="Comic Sans MS"/>
          <w:b/>
          <w:bCs/>
          <w:szCs w:val="20"/>
        </w:rPr>
      </w:pPr>
      <w:r w:rsidRPr="00F21A6E">
        <w:rPr>
          <w:rStyle w:val="Numrodepage"/>
          <w:rFonts w:ascii="Comic Sans MS" w:hAnsi="Comic Sans MS"/>
          <w:b/>
          <w:bCs/>
          <w:szCs w:val="20"/>
        </w:rPr>
        <w:t xml:space="preserve">QUESTION 1 : Les </w:t>
      </w:r>
      <w:r w:rsidR="00A1150B" w:rsidRPr="00F21A6E">
        <w:rPr>
          <w:rStyle w:val="Numrodepage"/>
          <w:rFonts w:ascii="Comic Sans MS" w:hAnsi="Comic Sans MS"/>
          <w:b/>
          <w:bCs/>
          <w:szCs w:val="20"/>
        </w:rPr>
        <w:t>jeunes</w:t>
      </w:r>
      <w:r w:rsidR="00FF2913" w:rsidRPr="00F21A6E">
        <w:rPr>
          <w:rStyle w:val="Numrodepage"/>
          <w:rFonts w:ascii="Comic Sans MS" w:hAnsi="Comic Sans MS"/>
          <w:b/>
          <w:bCs/>
          <w:szCs w:val="20"/>
        </w:rPr>
        <w:t xml:space="preserve"> </w:t>
      </w:r>
      <w:r w:rsidRPr="00F21A6E">
        <w:rPr>
          <w:rStyle w:val="Numrodepage"/>
          <w:rFonts w:ascii="Comic Sans MS" w:hAnsi="Comic Sans MS"/>
          <w:b/>
          <w:bCs/>
          <w:szCs w:val="20"/>
        </w:rPr>
        <w:t xml:space="preserve">plongeurs </w:t>
      </w:r>
      <w:r w:rsidR="00A60A4F" w:rsidRPr="00F21A6E">
        <w:rPr>
          <w:rStyle w:val="Numrodepage"/>
          <w:rFonts w:ascii="Comic Sans MS" w:hAnsi="Comic Sans MS"/>
          <w:b/>
          <w:bCs/>
          <w:szCs w:val="20"/>
        </w:rPr>
        <w:t>(7</w:t>
      </w:r>
      <w:r w:rsidR="00FF2913" w:rsidRPr="00F21A6E">
        <w:rPr>
          <w:rStyle w:val="Numrodepage"/>
          <w:rFonts w:ascii="Comic Sans MS" w:hAnsi="Comic Sans MS"/>
          <w:b/>
          <w:bCs/>
          <w:szCs w:val="20"/>
        </w:rPr>
        <w:t xml:space="preserve"> points)</w:t>
      </w:r>
    </w:p>
    <w:p w:rsidR="00765356" w:rsidRPr="00F21A6E" w:rsidRDefault="00765356" w:rsidP="00C05035">
      <w:pPr>
        <w:rPr>
          <w:rFonts w:ascii="Comic Sans MS" w:hAnsi="Comic Sans MS"/>
          <w:bCs/>
          <w:szCs w:val="20"/>
        </w:rPr>
      </w:pPr>
    </w:p>
    <w:p w:rsidR="00524996" w:rsidRPr="00F21A6E" w:rsidRDefault="00A92BD7" w:rsidP="00C33E68">
      <w:pPr>
        <w:pStyle w:val="Paragraphedeliste"/>
        <w:numPr>
          <w:ilvl w:val="0"/>
          <w:numId w:val="42"/>
        </w:numPr>
        <w:rPr>
          <w:rFonts w:ascii="Comic Sans MS" w:hAnsi="Comic Sans MS"/>
          <w:bCs/>
          <w:szCs w:val="20"/>
        </w:rPr>
      </w:pPr>
      <w:r w:rsidRPr="001F22D9">
        <w:rPr>
          <w:rFonts w:ascii="Comic Sans MS" w:hAnsi="Comic Sans MS"/>
          <w:bCs/>
          <w:color w:val="auto"/>
          <w:szCs w:val="20"/>
        </w:rPr>
        <w:t xml:space="preserve">A la FFESSM, la plongée en scaphandre des « jeunes plongeurs » n’est possible qu’après l’âge de 8 </w:t>
      </w:r>
      <w:r w:rsidRPr="00F21A6E">
        <w:rPr>
          <w:rFonts w:ascii="Comic Sans MS" w:hAnsi="Comic Sans MS"/>
          <w:bCs/>
          <w:szCs w:val="20"/>
        </w:rPr>
        <w:t xml:space="preserve">ans en raison d’un certain nombre de modifications physiologiques concernant la ventilation, le </w:t>
      </w:r>
      <w:r w:rsidR="00D72B91" w:rsidRPr="00F21A6E">
        <w:rPr>
          <w:rFonts w:ascii="Comic Sans MS" w:hAnsi="Comic Sans MS"/>
          <w:bCs/>
          <w:szCs w:val="20"/>
        </w:rPr>
        <w:t>cœur</w:t>
      </w:r>
      <w:r w:rsidRPr="00F21A6E">
        <w:rPr>
          <w:rFonts w:ascii="Comic Sans MS" w:hAnsi="Comic Sans MS"/>
          <w:bCs/>
          <w:szCs w:val="20"/>
        </w:rPr>
        <w:t xml:space="preserve"> et la circulation, la sphère ORL, la thermorégulation et l’appareil locomoteur. Décrivez-les brièvement. </w:t>
      </w:r>
      <w:r w:rsidR="00A17419" w:rsidRPr="00F21A6E">
        <w:rPr>
          <w:rFonts w:ascii="Comic Sans MS" w:hAnsi="Comic Sans MS"/>
          <w:bCs/>
          <w:szCs w:val="20"/>
        </w:rPr>
        <w:t xml:space="preserve"> (4 points)</w:t>
      </w:r>
    </w:p>
    <w:p w:rsidR="00524996" w:rsidRPr="00F21A6E" w:rsidRDefault="00524996" w:rsidP="00C05035">
      <w:pPr>
        <w:ind w:left="142"/>
        <w:rPr>
          <w:rFonts w:ascii="Comic Sans MS" w:hAnsi="Comic Sans MS"/>
          <w:bCs/>
          <w:color w:val="0000FF"/>
          <w:szCs w:val="20"/>
        </w:rPr>
      </w:pPr>
    </w:p>
    <w:p w:rsidR="00524996" w:rsidRDefault="00524996" w:rsidP="00C05035">
      <w:pPr>
        <w:pStyle w:val="Paragraphedeliste"/>
        <w:numPr>
          <w:ilvl w:val="0"/>
          <w:numId w:val="24"/>
        </w:numPr>
        <w:ind w:left="426" w:hanging="142"/>
        <w:rPr>
          <w:rFonts w:ascii="Comic Sans MS" w:hAnsi="Comic Sans MS"/>
          <w:i/>
          <w:color w:val="0000FF"/>
          <w:szCs w:val="20"/>
        </w:rPr>
      </w:pPr>
      <w:r w:rsidRPr="00F21A6E">
        <w:rPr>
          <w:rFonts w:ascii="Comic Sans MS" w:hAnsi="Comic Sans MS"/>
          <w:i/>
          <w:color w:val="0000FF"/>
          <w:szCs w:val="20"/>
        </w:rPr>
        <w:t>Ventilation</w:t>
      </w:r>
    </w:p>
    <w:p w:rsidR="00030BD2" w:rsidRPr="00F21A6E" w:rsidRDefault="00030BD2" w:rsidP="00C05035">
      <w:pPr>
        <w:pStyle w:val="Paragraphedeliste"/>
        <w:numPr>
          <w:ilvl w:val="0"/>
          <w:numId w:val="24"/>
        </w:numPr>
        <w:ind w:left="426" w:hanging="142"/>
        <w:rPr>
          <w:rFonts w:ascii="Comic Sans MS" w:hAnsi="Comic Sans MS"/>
          <w:i/>
          <w:color w:val="0000FF"/>
          <w:szCs w:val="20"/>
        </w:rPr>
      </w:pPr>
    </w:p>
    <w:p w:rsidR="00524996" w:rsidRPr="00F21A6E" w:rsidRDefault="00524996" w:rsidP="00C05035">
      <w:pPr>
        <w:numPr>
          <w:ilvl w:val="1"/>
          <w:numId w:val="24"/>
        </w:numPr>
        <w:ind w:left="567" w:hanging="142"/>
        <w:rPr>
          <w:rFonts w:ascii="Comic Sans MS" w:hAnsi="Comic Sans MS"/>
          <w:i/>
          <w:color w:val="0000FF"/>
          <w:szCs w:val="20"/>
        </w:rPr>
      </w:pPr>
      <w:r w:rsidRPr="00F21A6E">
        <w:rPr>
          <w:rFonts w:ascii="Comic Sans MS" w:hAnsi="Comic Sans MS"/>
          <w:i/>
          <w:color w:val="0000FF"/>
          <w:szCs w:val="20"/>
        </w:rPr>
        <w:t>La maturation des alvéoles pulmonaires est atteinte vers 8 ans (limite FFESSM)</w:t>
      </w:r>
    </w:p>
    <w:p w:rsidR="00524996" w:rsidRPr="00F21A6E" w:rsidRDefault="00032248" w:rsidP="00C05035">
      <w:pPr>
        <w:numPr>
          <w:ilvl w:val="1"/>
          <w:numId w:val="24"/>
        </w:numPr>
        <w:ind w:left="567" w:hanging="142"/>
        <w:rPr>
          <w:rFonts w:ascii="Comic Sans MS" w:hAnsi="Comic Sans MS"/>
          <w:i/>
          <w:color w:val="0000FF"/>
          <w:szCs w:val="20"/>
        </w:rPr>
      </w:pPr>
      <w:r w:rsidRPr="00F21A6E">
        <w:rPr>
          <w:rFonts w:ascii="Comic Sans MS" w:hAnsi="Comic Sans MS"/>
          <w:i/>
          <w:color w:val="0000FF"/>
          <w:szCs w:val="20"/>
        </w:rPr>
        <w:t>L’é</w:t>
      </w:r>
      <w:r w:rsidR="00524996" w:rsidRPr="00F21A6E">
        <w:rPr>
          <w:rFonts w:ascii="Comic Sans MS" w:hAnsi="Comic Sans MS"/>
          <w:i/>
          <w:color w:val="0000FF"/>
          <w:szCs w:val="20"/>
        </w:rPr>
        <w:t>lasticité pulmonaire</w:t>
      </w:r>
      <w:r w:rsidRPr="00F21A6E">
        <w:rPr>
          <w:rFonts w:ascii="Comic Sans MS" w:hAnsi="Comic Sans MS"/>
          <w:i/>
          <w:color w:val="0000FF"/>
          <w:szCs w:val="20"/>
        </w:rPr>
        <w:t xml:space="preserve"> est</w:t>
      </w:r>
      <w:r w:rsidR="00524996" w:rsidRPr="00F21A6E">
        <w:rPr>
          <w:rFonts w:ascii="Comic Sans MS" w:hAnsi="Comic Sans MS"/>
          <w:i/>
          <w:color w:val="0000FF"/>
          <w:szCs w:val="20"/>
        </w:rPr>
        <w:t xml:space="preserve"> plus faible</w:t>
      </w:r>
    </w:p>
    <w:p w:rsidR="00524996" w:rsidRPr="00F21A6E" w:rsidRDefault="00032248" w:rsidP="00C05035">
      <w:pPr>
        <w:numPr>
          <w:ilvl w:val="1"/>
          <w:numId w:val="24"/>
        </w:numPr>
        <w:ind w:left="567" w:hanging="142"/>
        <w:rPr>
          <w:rFonts w:ascii="Comic Sans MS" w:hAnsi="Comic Sans MS"/>
          <w:i/>
          <w:color w:val="0000FF"/>
          <w:szCs w:val="20"/>
        </w:rPr>
      </w:pPr>
      <w:r w:rsidRPr="00F21A6E">
        <w:rPr>
          <w:rFonts w:ascii="Comic Sans MS" w:hAnsi="Comic Sans MS"/>
          <w:i/>
          <w:color w:val="0000FF"/>
          <w:szCs w:val="20"/>
        </w:rPr>
        <w:t>Les résistances</w:t>
      </w:r>
      <w:r w:rsidR="00524996" w:rsidRPr="00F21A6E">
        <w:rPr>
          <w:rFonts w:ascii="Comic Sans MS" w:hAnsi="Comic Sans MS"/>
          <w:i/>
          <w:color w:val="0000FF"/>
          <w:szCs w:val="20"/>
        </w:rPr>
        <w:t xml:space="preserve"> pulmonaires </w:t>
      </w:r>
      <w:r w:rsidRPr="00F21A6E">
        <w:rPr>
          <w:rFonts w:ascii="Comic Sans MS" w:hAnsi="Comic Sans MS"/>
          <w:i/>
          <w:color w:val="0000FF"/>
          <w:szCs w:val="20"/>
        </w:rPr>
        <w:t xml:space="preserve">sont </w:t>
      </w:r>
      <w:r w:rsidR="00524996" w:rsidRPr="00F21A6E">
        <w:rPr>
          <w:rFonts w:ascii="Comic Sans MS" w:hAnsi="Comic Sans MS"/>
          <w:i/>
          <w:color w:val="0000FF"/>
          <w:szCs w:val="20"/>
        </w:rPr>
        <w:t xml:space="preserve">plus </w:t>
      </w:r>
      <w:r w:rsidR="007529CE" w:rsidRPr="00F21A6E">
        <w:rPr>
          <w:rFonts w:ascii="Comic Sans MS" w:hAnsi="Comic Sans MS"/>
          <w:i/>
          <w:color w:val="0000FF"/>
          <w:szCs w:val="20"/>
        </w:rPr>
        <w:t>élevées</w:t>
      </w:r>
    </w:p>
    <w:p w:rsidR="004D65C0" w:rsidRPr="00F21A6E" w:rsidRDefault="00524996" w:rsidP="00C05035">
      <w:pPr>
        <w:pStyle w:val="Paragraphedeliste"/>
        <w:ind w:left="567"/>
        <w:rPr>
          <w:rFonts w:ascii="Comic Sans MS" w:hAnsi="Comic Sans MS"/>
          <w:i/>
          <w:color w:val="0000FF"/>
          <w:szCs w:val="20"/>
        </w:rPr>
      </w:pPr>
      <w:r w:rsidRPr="00F21A6E">
        <w:rPr>
          <w:rFonts w:hint="eastAsia"/>
          <w:i/>
          <w:color w:val="0000FF"/>
          <w:szCs w:val="20"/>
        </w:rPr>
        <w:sym w:font="Wingdings" w:char="00E0"/>
      </w:r>
      <w:r w:rsidR="00032248" w:rsidRPr="00F21A6E">
        <w:rPr>
          <w:rFonts w:ascii="Comic Sans MS" w:hAnsi="Comic Sans MS"/>
          <w:i/>
          <w:color w:val="0000FF"/>
          <w:szCs w:val="20"/>
        </w:rPr>
        <w:t xml:space="preserve"> </w:t>
      </w:r>
      <w:proofErr w:type="gramStart"/>
      <w:r w:rsidR="00032248" w:rsidRPr="00F21A6E">
        <w:rPr>
          <w:rFonts w:ascii="Comic Sans MS" w:hAnsi="Comic Sans MS"/>
          <w:i/>
          <w:color w:val="0000FF"/>
          <w:szCs w:val="20"/>
        </w:rPr>
        <w:t>le</w:t>
      </w:r>
      <w:proofErr w:type="gramEnd"/>
      <w:r w:rsidR="00032248" w:rsidRPr="00F21A6E">
        <w:rPr>
          <w:rFonts w:ascii="Comic Sans MS" w:hAnsi="Comic Sans MS"/>
          <w:i/>
          <w:color w:val="0000FF"/>
          <w:szCs w:val="20"/>
        </w:rPr>
        <w:t xml:space="preserve"> t</w:t>
      </w:r>
      <w:r w:rsidRPr="00F21A6E">
        <w:rPr>
          <w:rFonts w:ascii="Comic Sans MS" w:hAnsi="Comic Sans MS"/>
          <w:i/>
          <w:color w:val="0000FF"/>
          <w:szCs w:val="20"/>
        </w:rPr>
        <w:t xml:space="preserve">ravail ventilatoire </w:t>
      </w:r>
      <w:r w:rsidR="00032248" w:rsidRPr="00F21A6E">
        <w:rPr>
          <w:rFonts w:ascii="Comic Sans MS" w:hAnsi="Comic Sans MS"/>
          <w:i/>
          <w:color w:val="0000FF"/>
          <w:szCs w:val="20"/>
        </w:rPr>
        <w:t xml:space="preserve">est </w:t>
      </w:r>
      <w:r w:rsidRPr="00F21A6E">
        <w:rPr>
          <w:rFonts w:ascii="Comic Sans MS" w:hAnsi="Comic Sans MS"/>
          <w:i/>
          <w:color w:val="0000FF"/>
          <w:szCs w:val="20"/>
        </w:rPr>
        <w:t>augmenté</w:t>
      </w:r>
    </w:p>
    <w:p w:rsidR="00524996" w:rsidRPr="00F21A6E" w:rsidRDefault="00032248" w:rsidP="00C05035">
      <w:pPr>
        <w:numPr>
          <w:ilvl w:val="1"/>
          <w:numId w:val="24"/>
        </w:numPr>
        <w:ind w:left="567" w:hanging="142"/>
        <w:rPr>
          <w:rFonts w:ascii="Comic Sans MS" w:hAnsi="Comic Sans MS"/>
          <w:i/>
          <w:color w:val="0000FF"/>
          <w:szCs w:val="20"/>
        </w:rPr>
      </w:pPr>
      <w:r w:rsidRPr="00F21A6E">
        <w:rPr>
          <w:rFonts w:ascii="Comic Sans MS" w:hAnsi="Comic Sans MS"/>
          <w:i/>
          <w:color w:val="0000FF"/>
          <w:szCs w:val="20"/>
        </w:rPr>
        <w:t xml:space="preserve">Le </w:t>
      </w:r>
      <w:r w:rsidR="00524996" w:rsidRPr="00F21A6E">
        <w:rPr>
          <w:rFonts w:ascii="Comic Sans MS" w:hAnsi="Comic Sans MS"/>
          <w:i/>
          <w:color w:val="0000FF"/>
          <w:szCs w:val="20"/>
        </w:rPr>
        <w:t xml:space="preserve">volume </w:t>
      </w:r>
      <w:r w:rsidRPr="00F21A6E">
        <w:rPr>
          <w:rFonts w:ascii="Comic Sans MS" w:hAnsi="Comic Sans MS"/>
          <w:i/>
          <w:color w:val="0000FF"/>
          <w:szCs w:val="20"/>
        </w:rPr>
        <w:t xml:space="preserve">de </w:t>
      </w:r>
      <w:r w:rsidR="00524996" w:rsidRPr="00F21A6E">
        <w:rPr>
          <w:rFonts w:ascii="Comic Sans MS" w:hAnsi="Comic Sans MS"/>
          <w:i/>
          <w:color w:val="0000FF"/>
          <w:szCs w:val="20"/>
        </w:rPr>
        <w:t xml:space="preserve">fermeture </w:t>
      </w:r>
      <w:r w:rsidRPr="00F21A6E">
        <w:rPr>
          <w:rFonts w:ascii="Comic Sans MS" w:hAnsi="Comic Sans MS"/>
          <w:i/>
          <w:color w:val="0000FF"/>
          <w:szCs w:val="20"/>
        </w:rPr>
        <w:t xml:space="preserve">des </w:t>
      </w:r>
      <w:r w:rsidR="00524996" w:rsidRPr="00F21A6E">
        <w:rPr>
          <w:rFonts w:ascii="Comic Sans MS" w:hAnsi="Comic Sans MS"/>
          <w:i/>
          <w:color w:val="0000FF"/>
          <w:szCs w:val="20"/>
        </w:rPr>
        <w:t>alvéoles</w:t>
      </w:r>
      <w:r w:rsidRPr="00F21A6E">
        <w:rPr>
          <w:rFonts w:ascii="Comic Sans MS" w:hAnsi="Comic Sans MS"/>
          <w:i/>
          <w:color w:val="0000FF"/>
          <w:szCs w:val="20"/>
        </w:rPr>
        <w:t xml:space="preserve"> est augmenté</w:t>
      </w:r>
      <w:r w:rsidR="00524996" w:rsidRPr="00F21A6E">
        <w:rPr>
          <w:rFonts w:ascii="Comic Sans MS" w:hAnsi="Comic Sans MS"/>
          <w:i/>
          <w:color w:val="0000FF"/>
          <w:szCs w:val="20"/>
        </w:rPr>
        <w:t xml:space="preserve"> </w:t>
      </w:r>
      <w:r w:rsidR="00524996" w:rsidRPr="00F21A6E">
        <w:rPr>
          <w:rFonts w:ascii="Comic Sans MS" w:hAnsi="Comic Sans MS" w:hint="eastAsia"/>
          <w:i/>
          <w:color w:val="0000FF"/>
          <w:szCs w:val="20"/>
        </w:rPr>
        <w:sym w:font="Wingdings" w:char="00E0"/>
      </w:r>
      <w:r w:rsidR="00524996" w:rsidRPr="00F21A6E">
        <w:rPr>
          <w:rFonts w:ascii="Comic Sans MS" w:hAnsi="Comic Sans MS"/>
          <w:i/>
          <w:color w:val="0000FF"/>
          <w:szCs w:val="20"/>
        </w:rPr>
        <w:t xml:space="preserve"> risque de </w:t>
      </w:r>
      <w:r w:rsidR="007529CE" w:rsidRPr="00F21A6E">
        <w:rPr>
          <w:rFonts w:ascii="Comic Sans MS" w:hAnsi="Comic Sans MS"/>
          <w:i/>
          <w:color w:val="0000FF"/>
          <w:szCs w:val="20"/>
        </w:rPr>
        <w:br/>
      </w:r>
      <w:r w:rsidR="00524996" w:rsidRPr="00F21A6E">
        <w:rPr>
          <w:rFonts w:ascii="Comic Sans MS" w:hAnsi="Comic Sans MS"/>
          <w:i/>
          <w:color w:val="0000FF"/>
          <w:szCs w:val="20"/>
        </w:rPr>
        <w:t>piégeage gazeux</w:t>
      </w:r>
      <w:r w:rsidRPr="00F21A6E">
        <w:rPr>
          <w:rFonts w:ascii="Comic Sans MS" w:hAnsi="Comic Sans MS"/>
          <w:i/>
          <w:color w:val="0000FF"/>
          <w:szCs w:val="20"/>
        </w:rPr>
        <w:t xml:space="preserve"> et de surpression pulmonaire</w:t>
      </w:r>
    </w:p>
    <w:p w:rsidR="00524996" w:rsidRPr="00F21A6E" w:rsidRDefault="00032248" w:rsidP="00C05035">
      <w:pPr>
        <w:numPr>
          <w:ilvl w:val="1"/>
          <w:numId w:val="24"/>
        </w:numPr>
        <w:ind w:left="567" w:hanging="142"/>
        <w:rPr>
          <w:rFonts w:ascii="Comic Sans MS" w:hAnsi="Comic Sans MS"/>
          <w:i/>
          <w:color w:val="0000FF"/>
          <w:szCs w:val="20"/>
        </w:rPr>
      </w:pPr>
      <w:r w:rsidRPr="00F21A6E">
        <w:rPr>
          <w:rFonts w:ascii="Comic Sans MS" w:hAnsi="Comic Sans MS"/>
          <w:i/>
          <w:color w:val="0000FF"/>
          <w:szCs w:val="20"/>
        </w:rPr>
        <w:t>L’effet shunt dro</w:t>
      </w:r>
      <w:r w:rsidR="00236CB1" w:rsidRPr="00F21A6E">
        <w:rPr>
          <w:rFonts w:ascii="Comic Sans MS" w:hAnsi="Comic Sans MS"/>
          <w:i/>
          <w:color w:val="0000FF"/>
          <w:szCs w:val="20"/>
        </w:rPr>
        <w:t>it-gauche est</w:t>
      </w:r>
      <w:r w:rsidR="00524996" w:rsidRPr="00F21A6E">
        <w:rPr>
          <w:rFonts w:ascii="Comic Sans MS" w:hAnsi="Comic Sans MS"/>
          <w:i/>
          <w:color w:val="0000FF"/>
          <w:szCs w:val="20"/>
        </w:rPr>
        <w:t xml:space="preserve"> augmenté (</w:t>
      </w:r>
      <w:r w:rsidRPr="00F21A6E">
        <w:rPr>
          <w:rFonts w:ascii="Comic Sans MS" w:hAnsi="Comic Sans MS"/>
          <w:i/>
          <w:color w:val="0000FF"/>
          <w:szCs w:val="20"/>
        </w:rPr>
        <w:t xml:space="preserve">les </w:t>
      </w:r>
      <w:r w:rsidR="00524996" w:rsidRPr="00F21A6E">
        <w:rPr>
          <w:rFonts w:ascii="Comic Sans MS" w:hAnsi="Comic Sans MS"/>
          <w:i/>
          <w:color w:val="0000FF"/>
          <w:szCs w:val="20"/>
        </w:rPr>
        <w:t xml:space="preserve">alvéoles </w:t>
      </w:r>
      <w:r w:rsidRPr="00F21A6E">
        <w:rPr>
          <w:rFonts w:ascii="Comic Sans MS" w:hAnsi="Comic Sans MS"/>
          <w:i/>
          <w:color w:val="0000FF"/>
          <w:szCs w:val="20"/>
        </w:rPr>
        <w:t xml:space="preserve">sont </w:t>
      </w:r>
      <w:r w:rsidR="00524996" w:rsidRPr="00F21A6E">
        <w:rPr>
          <w:rFonts w:ascii="Comic Sans MS" w:hAnsi="Comic Sans MS"/>
          <w:i/>
          <w:color w:val="0000FF"/>
          <w:szCs w:val="20"/>
        </w:rPr>
        <w:t xml:space="preserve">perfusées et non ventilées) </w:t>
      </w:r>
      <w:r w:rsidR="00524996" w:rsidRPr="00F21A6E">
        <w:rPr>
          <w:rFonts w:ascii="Comic Sans MS" w:hAnsi="Comic Sans MS" w:hint="eastAsia"/>
          <w:i/>
          <w:color w:val="0000FF"/>
          <w:szCs w:val="20"/>
        </w:rPr>
        <w:sym w:font="Wingdings" w:char="00E0"/>
      </w:r>
      <w:r w:rsidR="00524996" w:rsidRPr="00F21A6E">
        <w:rPr>
          <w:rFonts w:ascii="Comic Sans MS" w:hAnsi="Comic Sans MS"/>
          <w:i/>
          <w:color w:val="0000FF"/>
          <w:szCs w:val="20"/>
        </w:rPr>
        <w:t xml:space="preserve"> hypoxie relative</w:t>
      </w:r>
      <w:r w:rsidR="002E4A2B" w:rsidRPr="00F21A6E">
        <w:rPr>
          <w:rFonts w:ascii="Comic Sans MS" w:hAnsi="Comic Sans MS"/>
          <w:i/>
          <w:color w:val="0000FF"/>
          <w:szCs w:val="20"/>
        </w:rPr>
        <w:t xml:space="preserve"> </w:t>
      </w:r>
      <w:r w:rsidR="00286B09" w:rsidRPr="00F21A6E">
        <w:rPr>
          <w:rFonts w:ascii="Comic Sans MS" w:hAnsi="Comic Sans MS" w:hint="eastAsia"/>
          <w:i/>
          <w:color w:val="0000FF"/>
          <w:szCs w:val="20"/>
        </w:rPr>
        <w:sym w:font="Wingdings" w:char="00E0"/>
      </w:r>
      <w:r w:rsidR="002E4A2B" w:rsidRPr="00F21A6E">
        <w:rPr>
          <w:rFonts w:ascii="Comic Sans MS" w:hAnsi="Comic Sans MS"/>
          <w:i/>
          <w:color w:val="0000FF"/>
          <w:szCs w:val="20"/>
        </w:rPr>
        <w:t xml:space="preserve"> </w:t>
      </w:r>
      <w:r w:rsidR="00524996" w:rsidRPr="00F21A6E">
        <w:rPr>
          <w:rFonts w:ascii="Comic Sans MS" w:hAnsi="Comic Sans MS"/>
          <w:i/>
          <w:color w:val="0000FF"/>
          <w:szCs w:val="20"/>
        </w:rPr>
        <w:t>risque d’essoufflement et d’hypoxie à l’effort</w:t>
      </w:r>
    </w:p>
    <w:p w:rsidR="00524996" w:rsidRPr="00F21A6E" w:rsidRDefault="00524996" w:rsidP="00C05035">
      <w:pPr>
        <w:ind w:left="426" w:hanging="142"/>
        <w:rPr>
          <w:rFonts w:ascii="Comic Sans MS" w:hAnsi="Comic Sans MS"/>
          <w:i/>
          <w:color w:val="0000FF"/>
          <w:szCs w:val="20"/>
        </w:rPr>
      </w:pPr>
    </w:p>
    <w:p w:rsidR="00524996" w:rsidRDefault="00960EE0" w:rsidP="00C05035">
      <w:pPr>
        <w:pStyle w:val="Paragraphedeliste"/>
        <w:numPr>
          <w:ilvl w:val="0"/>
          <w:numId w:val="24"/>
        </w:numPr>
        <w:ind w:left="426" w:hanging="142"/>
        <w:rPr>
          <w:rFonts w:ascii="Comic Sans MS" w:hAnsi="Comic Sans MS"/>
          <w:i/>
          <w:color w:val="0000FF"/>
          <w:szCs w:val="20"/>
        </w:rPr>
      </w:pPr>
      <w:r w:rsidRPr="00F21A6E">
        <w:rPr>
          <w:rFonts w:ascii="Comic Sans MS" w:hAnsi="Comic Sans MS"/>
          <w:i/>
          <w:color w:val="0000FF"/>
          <w:szCs w:val="20"/>
        </w:rPr>
        <w:t>Cœur et c</w:t>
      </w:r>
      <w:r w:rsidR="004D65C0" w:rsidRPr="00F21A6E">
        <w:rPr>
          <w:rFonts w:ascii="Comic Sans MS" w:hAnsi="Comic Sans MS"/>
          <w:i/>
          <w:color w:val="0000FF"/>
          <w:szCs w:val="20"/>
        </w:rPr>
        <w:t>irculation</w:t>
      </w:r>
    </w:p>
    <w:p w:rsidR="00030BD2" w:rsidRPr="00F21A6E" w:rsidRDefault="00030BD2" w:rsidP="00C05035">
      <w:pPr>
        <w:pStyle w:val="Paragraphedeliste"/>
        <w:numPr>
          <w:ilvl w:val="0"/>
          <w:numId w:val="24"/>
        </w:numPr>
        <w:ind w:left="426" w:hanging="142"/>
        <w:rPr>
          <w:rFonts w:ascii="Comic Sans MS" w:hAnsi="Comic Sans MS"/>
          <w:i/>
          <w:color w:val="0000FF"/>
          <w:szCs w:val="20"/>
        </w:rPr>
      </w:pPr>
    </w:p>
    <w:p w:rsidR="00524996" w:rsidRPr="00F21A6E" w:rsidRDefault="00236CB1" w:rsidP="00C05035">
      <w:pPr>
        <w:numPr>
          <w:ilvl w:val="0"/>
          <w:numId w:val="25"/>
        </w:numPr>
        <w:ind w:left="567" w:hanging="153"/>
        <w:rPr>
          <w:rFonts w:ascii="Comic Sans MS" w:hAnsi="Comic Sans MS"/>
          <w:i/>
          <w:color w:val="0000FF"/>
          <w:szCs w:val="20"/>
        </w:rPr>
      </w:pPr>
      <w:r w:rsidRPr="00F21A6E">
        <w:rPr>
          <w:rFonts w:ascii="Comic Sans MS" w:hAnsi="Comic Sans MS"/>
          <w:i/>
          <w:color w:val="0000FF"/>
          <w:szCs w:val="20"/>
        </w:rPr>
        <w:t>La f</w:t>
      </w:r>
      <w:r w:rsidR="00524996" w:rsidRPr="00F21A6E">
        <w:rPr>
          <w:rFonts w:ascii="Comic Sans MS" w:hAnsi="Comic Sans MS"/>
          <w:i/>
          <w:color w:val="0000FF"/>
          <w:szCs w:val="20"/>
        </w:rPr>
        <w:t>réquence cardiaque plus élevée</w:t>
      </w:r>
    </w:p>
    <w:p w:rsidR="00524996" w:rsidRPr="00F21A6E" w:rsidRDefault="00236CB1" w:rsidP="00C05035">
      <w:pPr>
        <w:numPr>
          <w:ilvl w:val="0"/>
          <w:numId w:val="25"/>
        </w:numPr>
        <w:ind w:left="567" w:hanging="153"/>
        <w:rPr>
          <w:rFonts w:ascii="Comic Sans MS" w:hAnsi="Comic Sans MS"/>
          <w:i/>
          <w:color w:val="0000FF"/>
          <w:szCs w:val="20"/>
        </w:rPr>
      </w:pPr>
      <w:r w:rsidRPr="00F21A6E">
        <w:rPr>
          <w:rFonts w:ascii="Comic Sans MS" w:hAnsi="Comic Sans MS"/>
          <w:i/>
          <w:color w:val="0000FF"/>
          <w:szCs w:val="20"/>
        </w:rPr>
        <w:t xml:space="preserve">Le </w:t>
      </w:r>
      <w:r w:rsidR="00524996" w:rsidRPr="00F21A6E">
        <w:rPr>
          <w:rFonts w:ascii="Comic Sans MS" w:hAnsi="Comic Sans MS"/>
          <w:i/>
          <w:color w:val="0000FF"/>
          <w:szCs w:val="20"/>
        </w:rPr>
        <w:t>FO</w:t>
      </w:r>
      <w:r w:rsidRPr="00F21A6E">
        <w:rPr>
          <w:rFonts w:ascii="Comic Sans MS" w:hAnsi="Comic Sans MS"/>
          <w:i/>
          <w:color w:val="0000FF"/>
          <w:szCs w:val="20"/>
        </w:rPr>
        <w:t xml:space="preserve">P est présent chez </w:t>
      </w:r>
      <w:r w:rsidR="00524996" w:rsidRPr="00F21A6E">
        <w:rPr>
          <w:rFonts w:ascii="Comic Sans MS" w:hAnsi="Comic Sans MS"/>
          <w:i/>
          <w:color w:val="0000FF"/>
          <w:szCs w:val="20"/>
        </w:rPr>
        <w:t>40%</w:t>
      </w:r>
      <w:r w:rsidRPr="00F21A6E">
        <w:rPr>
          <w:rFonts w:ascii="Comic Sans MS" w:hAnsi="Comic Sans MS"/>
          <w:i/>
          <w:color w:val="0000FF"/>
          <w:szCs w:val="20"/>
        </w:rPr>
        <w:t xml:space="preserve"> des enfants</w:t>
      </w:r>
    </w:p>
    <w:p w:rsidR="00524996" w:rsidRPr="00F21A6E" w:rsidRDefault="00236CB1" w:rsidP="00C05035">
      <w:pPr>
        <w:numPr>
          <w:ilvl w:val="0"/>
          <w:numId w:val="25"/>
        </w:numPr>
        <w:ind w:left="567" w:hanging="153"/>
        <w:rPr>
          <w:rFonts w:ascii="Comic Sans MS" w:hAnsi="Comic Sans MS"/>
          <w:i/>
          <w:color w:val="0000FF"/>
          <w:szCs w:val="20"/>
        </w:rPr>
      </w:pPr>
      <w:r w:rsidRPr="00F21A6E">
        <w:rPr>
          <w:rFonts w:ascii="Comic Sans MS" w:hAnsi="Comic Sans MS"/>
          <w:i/>
          <w:color w:val="0000FF"/>
          <w:szCs w:val="20"/>
        </w:rPr>
        <w:t>Il</w:t>
      </w:r>
      <w:r w:rsidR="00B3226D" w:rsidRPr="00F21A6E">
        <w:rPr>
          <w:rFonts w:ascii="Comic Sans MS" w:hAnsi="Comic Sans MS"/>
          <w:i/>
          <w:color w:val="0000FF"/>
          <w:szCs w:val="20"/>
        </w:rPr>
        <w:t xml:space="preserve"> </w:t>
      </w:r>
      <w:r w:rsidRPr="00F21A6E">
        <w:rPr>
          <w:rFonts w:ascii="Comic Sans MS" w:hAnsi="Comic Sans MS"/>
          <w:i/>
          <w:color w:val="0000FF"/>
          <w:szCs w:val="20"/>
        </w:rPr>
        <w:t>y a une augmentation</w:t>
      </w:r>
      <w:r w:rsidR="00524996" w:rsidRPr="00F21A6E">
        <w:rPr>
          <w:rFonts w:ascii="Comic Sans MS" w:hAnsi="Comic Sans MS"/>
          <w:i/>
          <w:color w:val="0000FF"/>
          <w:szCs w:val="20"/>
        </w:rPr>
        <w:t xml:space="preserve"> des turbule</w:t>
      </w:r>
      <w:r w:rsidRPr="00F21A6E">
        <w:rPr>
          <w:rFonts w:ascii="Comic Sans MS" w:hAnsi="Comic Sans MS"/>
          <w:i/>
          <w:color w:val="0000FF"/>
          <w:szCs w:val="20"/>
        </w:rPr>
        <w:t>nces dans le sy</w:t>
      </w:r>
      <w:r w:rsidR="00363E36" w:rsidRPr="00F21A6E">
        <w:rPr>
          <w:rFonts w:ascii="Comic Sans MS" w:hAnsi="Comic Sans MS"/>
          <w:i/>
          <w:color w:val="0000FF"/>
          <w:szCs w:val="20"/>
        </w:rPr>
        <w:t>stème vasculaire avec risque</w:t>
      </w:r>
      <w:r w:rsidR="00524996" w:rsidRPr="00F21A6E">
        <w:rPr>
          <w:rFonts w:ascii="Comic Sans MS" w:hAnsi="Comic Sans MS"/>
          <w:i/>
          <w:color w:val="0000FF"/>
          <w:szCs w:val="20"/>
        </w:rPr>
        <w:t xml:space="preserve"> de formation de noyaux gazeux</w:t>
      </w:r>
    </w:p>
    <w:p w:rsidR="00286B09" w:rsidRPr="00F21A6E" w:rsidRDefault="00286B09" w:rsidP="00C05035">
      <w:pPr>
        <w:pStyle w:val="Paragraphedeliste"/>
        <w:numPr>
          <w:ilvl w:val="0"/>
          <w:numId w:val="25"/>
        </w:numPr>
        <w:ind w:left="567" w:hanging="153"/>
        <w:rPr>
          <w:rFonts w:ascii="Comic Sans MS" w:hAnsi="Comic Sans MS"/>
          <w:i/>
          <w:color w:val="0000FF"/>
          <w:szCs w:val="20"/>
        </w:rPr>
      </w:pPr>
      <w:r w:rsidRPr="00F21A6E">
        <w:rPr>
          <w:i/>
          <w:color w:val="0000FF"/>
          <w:szCs w:val="20"/>
        </w:rPr>
        <w:sym w:font="Wingdings" w:char="F0E0"/>
      </w:r>
      <w:r w:rsidRPr="00F21A6E">
        <w:rPr>
          <w:rFonts w:ascii="Comic Sans MS" w:hAnsi="Comic Sans MS"/>
          <w:i/>
          <w:color w:val="0000FF"/>
          <w:szCs w:val="20"/>
        </w:rPr>
        <w:t xml:space="preserve"> donc risque accru d’ADD</w:t>
      </w:r>
    </w:p>
    <w:p w:rsidR="00524996" w:rsidRPr="00F21A6E" w:rsidRDefault="00524996" w:rsidP="00C05035">
      <w:pPr>
        <w:ind w:left="426" w:hanging="142"/>
        <w:rPr>
          <w:rFonts w:ascii="Comic Sans MS" w:hAnsi="Comic Sans MS"/>
          <w:i/>
          <w:color w:val="0000FF"/>
          <w:szCs w:val="20"/>
        </w:rPr>
      </w:pPr>
    </w:p>
    <w:p w:rsidR="00236CB1" w:rsidRDefault="00236CB1" w:rsidP="00C05035">
      <w:pPr>
        <w:pStyle w:val="Paragraphedeliste"/>
        <w:numPr>
          <w:ilvl w:val="0"/>
          <w:numId w:val="24"/>
        </w:numPr>
        <w:ind w:left="426" w:hanging="142"/>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 xml:space="preserve">ORL </w:t>
      </w:r>
    </w:p>
    <w:p w:rsidR="00030BD2" w:rsidRPr="00F21A6E" w:rsidRDefault="00030BD2" w:rsidP="00C05035">
      <w:pPr>
        <w:pStyle w:val="Paragraphedeliste"/>
        <w:numPr>
          <w:ilvl w:val="0"/>
          <w:numId w:val="24"/>
        </w:numPr>
        <w:ind w:left="426" w:hanging="142"/>
        <w:rPr>
          <w:rFonts w:ascii="Comic Sans MS" w:eastAsia="Comic Sans MS" w:hAnsi="Comic Sans MS" w:cs="Comic Sans MS"/>
          <w:i/>
          <w:color w:val="0000FF"/>
          <w:szCs w:val="20"/>
        </w:rPr>
      </w:pPr>
    </w:p>
    <w:p w:rsidR="00524996" w:rsidRPr="00F21A6E" w:rsidRDefault="00524996" w:rsidP="00C05035">
      <w:pPr>
        <w:numPr>
          <w:ilvl w:val="0"/>
          <w:numId w:val="26"/>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Grandes fréquences des otites et angines</w:t>
      </w:r>
    </w:p>
    <w:p w:rsidR="00524996" w:rsidRPr="00F21A6E" w:rsidRDefault="00524996" w:rsidP="00C05035">
      <w:pPr>
        <w:numPr>
          <w:ilvl w:val="0"/>
          <w:numId w:val="26"/>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 xml:space="preserve">Difficulté pour ouvrir les muscles </w:t>
      </w:r>
      <w:r w:rsidR="00122D7A" w:rsidRPr="00F21A6E">
        <w:rPr>
          <w:rFonts w:ascii="Comic Sans MS" w:eastAsia="Comic Sans MS" w:hAnsi="Comic Sans MS" w:cs="Comic Sans MS"/>
          <w:i/>
          <w:color w:val="0000FF"/>
          <w:szCs w:val="20"/>
        </w:rPr>
        <w:t>péristaphylins</w:t>
      </w:r>
      <w:r w:rsidRPr="00F21A6E">
        <w:rPr>
          <w:rFonts w:ascii="Comic Sans MS" w:eastAsia="Comic Sans MS" w:hAnsi="Comic Sans MS" w:cs="Comic Sans MS"/>
          <w:i/>
          <w:color w:val="0000FF"/>
          <w:szCs w:val="20"/>
        </w:rPr>
        <w:t xml:space="preserve"> </w:t>
      </w:r>
    </w:p>
    <w:p w:rsidR="00524996" w:rsidRPr="00F21A6E" w:rsidRDefault="00524996" w:rsidP="00C05035">
      <w:pPr>
        <w:numPr>
          <w:ilvl w:val="0"/>
          <w:numId w:val="26"/>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Difficultés à comprendre les manœuvres d’équilibrage</w:t>
      </w:r>
    </w:p>
    <w:p w:rsidR="00524996" w:rsidRPr="00F21A6E" w:rsidRDefault="00524996" w:rsidP="00C05035">
      <w:pPr>
        <w:numPr>
          <w:ilvl w:val="0"/>
          <w:numId w:val="26"/>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Difficulté à équilibrer les oreilles</w:t>
      </w:r>
    </w:p>
    <w:p w:rsidR="00B3226D" w:rsidRPr="00F21A6E" w:rsidRDefault="00286B09" w:rsidP="00C05035">
      <w:pPr>
        <w:pStyle w:val="Paragraphedeliste"/>
        <w:ind w:left="567"/>
        <w:rPr>
          <w:rFonts w:ascii="Comic Sans MS" w:eastAsia="Comic Sans MS" w:hAnsi="Comic Sans MS" w:cs="Comic Sans MS"/>
          <w:i/>
          <w:color w:val="0000FF"/>
          <w:szCs w:val="20"/>
        </w:rPr>
      </w:pPr>
      <w:r w:rsidRPr="00F21A6E">
        <w:rPr>
          <w:rFonts w:eastAsia="Comic Sans MS"/>
          <w:i/>
          <w:color w:val="0000FF"/>
          <w:szCs w:val="20"/>
        </w:rPr>
        <w:sym w:font="Wingdings" w:char="F0E0"/>
      </w:r>
      <w:r w:rsidRPr="00F21A6E">
        <w:rPr>
          <w:rFonts w:ascii="Comic Sans MS" w:eastAsia="Comic Sans MS" w:hAnsi="Comic Sans MS" w:cs="Comic Sans MS"/>
          <w:i/>
          <w:color w:val="0000FF"/>
          <w:szCs w:val="20"/>
        </w:rPr>
        <w:t xml:space="preserve"> </w:t>
      </w:r>
      <w:proofErr w:type="gramStart"/>
      <w:r w:rsidRPr="00F21A6E">
        <w:rPr>
          <w:rFonts w:ascii="Comic Sans MS" w:eastAsia="Comic Sans MS" w:hAnsi="Comic Sans MS" w:cs="Comic Sans MS"/>
          <w:i/>
          <w:color w:val="0000FF"/>
          <w:szCs w:val="20"/>
        </w:rPr>
        <w:t>donc</w:t>
      </w:r>
      <w:proofErr w:type="gramEnd"/>
      <w:r w:rsidRPr="00F21A6E">
        <w:rPr>
          <w:rFonts w:ascii="Comic Sans MS" w:eastAsia="Comic Sans MS" w:hAnsi="Comic Sans MS" w:cs="Comic Sans MS"/>
          <w:i/>
          <w:color w:val="0000FF"/>
          <w:szCs w:val="20"/>
        </w:rPr>
        <w:t xml:space="preserve"> r</w:t>
      </w:r>
      <w:r w:rsidR="00D675A7" w:rsidRPr="00F21A6E">
        <w:rPr>
          <w:rFonts w:ascii="Comic Sans MS" w:eastAsia="Comic Sans MS" w:hAnsi="Comic Sans MS" w:cs="Comic Sans MS"/>
          <w:i/>
          <w:color w:val="0000FF"/>
          <w:szCs w:val="20"/>
        </w:rPr>
        <w:t>isque de barotraumatismes</w:t>
      </w:r>
      <w:r w:rsidR="00524996" w:rsidRPr="00F21A6E">
        <w:rPr>
          <w:rFonts w:ascii="Comic Sans MS" w:eastAsia="Comic Sans MS" w:hAnsi="Comic Sans MS" w:cs="Comic Sans MS"/>
          <w:i/>
          <w:color w:val="0000FF"/>
          <w:szCs w:val="20"/>
        </w:rPr>
        <w:t xml:space="preserve"> de l’oreille</w:t>
      </w:r>
    </w:p>
    <w:p w:rsidR="00D3296B" w:rsidRPr="00F21A6E" w:rsidRDefault="00D3296B" w:rsidP="00C05035">
      <w:pPr>
        <w:rPr>
          <w:rStyle w:val="Numrodepage"/>
          <w:rFonts w:ascii="Comic Sans MS" w:eastAsia="Comic Sans MS" w:hAnsi="Comic Sans MS" w:cs="Comic Sans MS"/>
          <w:i/>
          <w:color w:val="0000FF"/>
          <w:szCs w:val="20"/>
        </w:rPr>
      </w:pPr>
    </w:p>
    <w:p w:rsidR="007D424E" w:rsidRDefault="007D424E" w:rsidP="00C05035">
      <w:pPr>
        <w:pStyle w:val="Paragraphedeliste"/>
        <w:numPr>
          <w:ilvl w:val="0"/>
          <w:numId w:val="24"/>
        </w:numPr>
        <w:ind w:left="426" w:hanging="142"/>
        <w:rPr>
          <w:rStyle w:val="Numrodepage"/>
          <w:rFonts w:ascii="Comic Sans MS" w:eastAsia="Comic Sans MS" w:hAnsi="Comic Sans MS" w:cs="Comic Sans MS"/>
          <w:i/>
          <w:color w:val="0000FF"/>
          <w:szCs w:val="20"/>
        </w:rPr>
      </w:pPr>
      <w:r w:rsidRPr="00F21A6E">
        <w:rPr>
          <w:rStyle w:val="Numrodepage"/>
          <w:rFonts w:ascii="Comic Sans MS" w:eastAsia="Comic Sans MS" w:hAnsi="Comic Sans MS" w:cs="Comic Sans MS"/>
          <w:i/>
          <w:color w:val="0000FF"/>
          <w:szCs w:val="20"/>
        </w:rPr>
        <w:t>Thermorégulation</w:t>
      </w:r>
    </w:p>
    <w:p w:rsidR="00030BD2" w:rsidRPr="00F21A6E" w:rsidRDefault="00030BD2" w:rsidP="00C05035">
      <w:pPr>
        <w:pStyle w:val="Paragraphedeliste"/>
        <w:numPr>
          <w:ilvl w:val="0"/>
          <w:numId w:val="24"/>
        </w:numPr>
        <w:ind w:left="426" w:hanging="142"/>
        <w:rPr>
          <w:rStyle w:val="Numrodepage"/>
          <w:rFonts w:ascii="Comic Sans MS" w:eastAsia="Comic Sans MS" w:hAnsi="Comic Sans MS" w:cs="Comic Sans MS"/>
          <w:i/>
          <w:color w:val="0000FF"/>
          <w:szCs w:val="20"/>
        </w:rPr>
      </w:pPr>
    </w:p>
    <w:p w:rsidR="007D424E" w:rsidRPr="00F21A6E" w:rsidRDefault="007D424E" w:rsidP="00C05035">
      <w:pPr>
        <w:numPr>
          <w:ilvl w:val="0"/>
          <w:numId w:val="27"/>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Grande surface corporelle / masse</w:t>
      </w:r>
    </w:p>
    <w:p w:rsidR="007D424E" w:rsidRPr="00F21A6E" w:rsidRDefault="007D424E" w:rsidP="00C05035">
      <w:pPr>
        <w:numPr>
          <w:ilvl w:val="0"/>
          <w:numId w:val="27"/>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Peu de protection adipeuse</w:t>
      </w:r>
    </w:p>
    <w:p w:rsidR="007D424E" w:rsidRPr="00F21A6E" w:rsidRDefault="007D424E" w:rsidP="00C05035">
      <w:pPr>
        <w:numPr>
          <w:ilvl w:val="0"/>
          <w:numId w:val="27"/>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Métabolisme de base élevé</w:t>
      </w:r>
    </w:p>
    <w:p w:rsidR="007D424E" w:rsidRPr="00F21A6E" w:rsidRDefault="007D424E" w:rsidP="00C05035">
      <w:pPr>
        <w:pStyle w:val="Paragraphedeliste"/>
        <w:ind w:left="426"/>
        <w:rPr>
          <w:rFonts w:ascii="Comic Sans MS" w:eastAsia="Comic Sans MS" w:hAnsi="Comic Sans MS" w:cs="Comic Sans MS"/>
          <w:i/>
          <w:color w:val="0000FF"/>
          <w:szCs w:val="20"/>
        </w:rPr>
      </w:pPr>
      <w:r w:rsidRPr="00F21A6E">
        <w:rPr>
          <w:rFonts w:eastAsia="Comic Sans MS" w:hint="eastAsia"/>
          <w:i/>
          <w:color w:val="0000FF"/>
          <w:szCs w:val="20"/>
        </w:rPr>
        <w:sym w:font="Wingdings" w:char="00E0"/>
      </w:r>
      <w:r w:rsidRPr="00F21A6E">
        <w:rPr>
          <w:rFonts w:ascii="Comic Sans MS" w:eastAsia="Comic Sans MS" w:hAnsi="Comic Sans MS" w:cs="Comic Sans MS"/>
          <w:i/>
          <w:color w:val="0000FF"/>
          <w:szCs w:val="20"/>
        </w:rPr>
        <w:t xml:space="preserve"> Augmentation des pertes caloriques (tête et cou ++)</w:t>
      </w:r>
    </w:p>
    <w:p w:rsidR="007D424E" w:rsidRPr="00F21A6E" w:rsidRDefault="007D424E" w:rsidP="00C05035">
      <w:pPr>
        <w:ind w:left="426" w:hanging="142"/>
        <w:rPr>
          <w:rStyle w:val="Numrodepage"/>
          <w:rFonts w:ascii="Comic Sans MS" w:eastAsia="Comic Sans MS" w:hAnsi="Comic Sans MS" w:cs="Comic Sans MS"/>
          <w:i/>
          <w:color w:val="0000FF"/>
          <w:szCs w:val="20"/>
        </w:rPr>
      </w:pPr>
    </w:p>
    <w:p w:rsidR="00524996" w:rsidRDefault="00B3226D" w:rsidP="00C05035">
      <w:pPr>
        <w:pStyle w:val="Paragraphedeliste"/>
        <w:numPr>
          <w:ilvl w:val="0"/>
          <w:numId w:val="24"/>
        </w:numPr>
        <w:ind w:left="426" w:hanging="142"/>
        <w:rPr>
          <w:rStyle w:val="Numrodepage"/>
          <w:rFonts w:ascii="Comic Sans MS" w:eastAsia="Comic Sans MS" w:hAnsi="Comic Sans MS" w:cs="Comic Sans MS"/>
          <w:i/>
          <w:color w:val="0000FF"/>
          <w:szCs w:val="20"/>
        </w:rPr>
      </w:pPr>
      <w:r w:rsidRPr="00F21A6E">
        <w:rPr>
          <w:rStyle w:val="Numrodepage"/>
          <w:rFonts w:ascii="Comic Sans MS" w:eastAsia="Comic Sans MS" w:hAnsi="Comic Sans MS" w:cs="Comic Sans MS"/>
          <w:i/>
          <w:color w:val="0000FF"/>
          <w:szCs w:val="20"/>
        </w:rPr>
        <w:t>Appareil l</w:t>
      </w:r>
      <w:r w:rsidR="00524996" w:rsidRPr="00F21A6E">
        <w:rPr>
          <w:rStyle w:val="Numrodepage"/>
          <w:rFonts w:ascii="Comic Sans MS" w:eastAsia="Comic Sans MS" w:hAnsi="Comic Sans MS" w:cs="Comic Sans MS"/>
          <w:i/>
          <w:color w:val="0000FF"/>
          <w:szCs w:val="20"/>
        </w:rPr>
        <w:t>o</w:t>
      </w:r>
      <w:r w:rsidRPr="00F21A6E">
        <w:rPr>
          <w:rStyle w:val="Numrodepage"/>
          <w:rFonts w:ascii="Comic Sans MS" w:eastAsia="Comic Sans MS" w:hAnsi="Comic Sans MS" w:cs="Comic Sans MS"/>
          <w:i/>
          <w:color w:val="0000FF"/>
          <w:szCs w:val="20"/>
        </w:rPr>
        <w:t>co</w:t>
      </w:r>
      <w:r w:rsidR="00524996" w:rsidRPr="00F21A6E">
        <w:rPr>
          <w:rStyle w:val="Numrodepage"/>
          <w:rFonts w:ascii="Comic Sans MS" w:eastAsia="Comic Sans MS" w:hAnsi="Comic Sans MS" w:cs="Comic Sans MS"/>
          <w:i/>
          <w:color w:val="0000FF"/>
          <w:szCs w:val="20"/>
        </w:rPr>
        <w:t>moteur</w:t>
      </w:r>
    </w:p>
    <w:p w:rsidR="00030BD2" w:rsidRPr="00F21A6E" w:rsidRDefault="00030BD2" w:rsidP="00C05035">
      <w:pPr>
        <w:pStyle w:val="Paragraphedeliste"/>
        <w:numPr>
          <w:ilvl w:val="0"/>
          <w:numId w:val="24"/>
        </w:numPr>
        <w:ind w:left="426" w:hanging="142"/>
        <w:rPr>
          <w:rStyle w:val="Numrodepage"/>
          <w:rFonts w:ascii="Comic Sans MS" w:eastAsia="Comic Sans MS" w:hAnsi="Comic Sans MS" w:cs="Comic Sans MS"/>
          <w:i/>
          <w:color w:val="0000FF"/>
          <w:szCs w:val="20"/>
        </w:rPr>
      </w:pPr>
    </w:p>
    <w:p w:rsidR="004D65C0" w:rsidRPr="00C33E68" w:rsidRDefault="00524996" w:rsidP="00C33E68">
      <w:pPr>
        <w:pStyle w:val="Paragraphedeliste"/>
        <w:numPr>
          <w:ilvl w:val="0"/>
          <w:numId w:val="28"/>
        </w:numPr>
        <w:ind w:left="567" w:hanging="153"/>
        <w:rPr>
          <w:rFonts w:ascii="Comic Sans MS" w:eastAsia="Comic Sans MS" w:hAnsi="Comic Sans MS" w:cs="Comic Sans MS"/>
          <w:i/>
          <w:color w:val="0000FF"/>
          <w:szCs w:val="20"/>
        </w:rPr>
      </w:pPr>
      <w:r w:rsidRPr="00F21A6E">
        <w:rPr>
          <w:rFonts w:ascii="Comic Sans MS" w:eastAsia="Comic Sans MS" w:hAnsi="Comic Sans MS" w:cs="Comic Sans MS"/>
          <w:i/>
          <w:color w:val="0000FF"/>
          <w:szCs w:val="20"/>
        </w:rPr>
        <w:t xml:space="preserve">Portage de charges lourdes </w:t>
      </w:r>
      <w:r w:rsidRPr="00F21A6E">
        <w:rPr>
          <w:rFonts w:eastAsia="Comic Sans MS" w:hint="eastAsia"/>
          <w:color w:val="0000FF"/>
          <w:szCs w:val="20"/>
        </w:rPr>
        <w:sym w:font="Wingdings" w:char="00E0"/>
      </w:r>
      <w:r w:rsidRPr="00F21A6E">
        <w:rPr>
          <w:rFonts w:ascii="Comic Sans MS" w:eastAsia="Comic Sans MS" w:hAnsi="Comic Sans MS" w:cs="Comic Sans MS"/>
          <w:i/>
          <w:color w:val="0000FF"/>
          <w:szCs w:val="20"/>
        </w:rPr>
        <w:t xml:space="preserve"> risque ostéo articulaire</w:t>
      </w:r>
    </w:p>
    <w:p w:rsidR="00017B4E" w:rsidRPr="00F21A6E" w:rsidRDefault="00017B4E" w:rsidP="00C33E68">
      <w:pPr>
        <w:rPr>
          <w:rStyle w:val="Numrodepage"/>
          <w:rFonts w:ascii="Comic Sans MS" w:eastAsia="Comic Sans MS" w:hAnsi="Comic Sans MS" w:cs="Comic Sans MS"/>
          <w:color w:val="0000FF"/>
          <w:szCs w:val="20"/>
        </w:rPr>
      </w:pPr>
    </w:p>
    <w:p w:rsidR="00FF2913" w:rsidRPr="00D72B91" w:rsidRDefault="00A92BD7" w:rsidP="00C33E68">
      <w:pPr>
        <w:pStyle w:val="Paragraphedeliste"/>
        <w:numPr>
          <w:ilvl w:val="0"/>
          <w:numId w:val="42"/>
        </w:numPr>
        <w:ind w:left="426" w:firstLine="0"/>
        <w:rPr>
          <w:rStyle w:val="Numrodepage"/>
          <w:rFonts w:ascii="Comic Sans MS" w:hAnsi="Comic Sans MS"/>
          <w:color w:val="auto"/>
          <w:szCs w:val="20"/>
        </w:rPr>
      </w:pPr>
      <w:r w:rsidRPr="00D72B91">
        <w:rPr>
          <w:rStyle w:val="Numrodepage"/>
          <w:rFonts w:ascii="Comic Sans MS" w:hAnsi="Comic Sans MS"/>
          <w:color w:val="auto"/>
          <w:szCs w:val="20"/>
        </w:rPr>
        <w:lastRenderedPageBreak/>
        <w:t xml:space="preserve">En reprenant les éléments de la question a), reproduisez sur votre feuille le tableau ci-dessous et </w:t>
      </w:r>
      <w:r w:rsidR="00D72B91" w:rsidRPr="00D72B91">
        <w:rPr>
          <w:rStyle w:val="Numrodepage"/>
          <w:rFonts w:ascii="Comic Sans MS" w:hAnsi="Comic Sans MS"/>
          <w:color w:val="auto"/>
          <w:szCs w:val="20"/>
        </w:rPr>
        <w:t>complét</w:t>
      </w:r>
      <w:r w:rsidRPr="00D72B91">
        <w:rPr>
          <w:rStyle w:val="Numrodepage"/>
          <w:rFonts w:ascii="Comic Sans MS" w:hAnsi="Comic Sans MS"/>
          <w:color w:val="auto"/>
          <w:szCs w:val="20"/>
        </w:rPr>
        <w:t>ez les colonnes « Risques ou accidents » et « Adaptations et préventions » </w:t>
      </w:r>
      <w:r w:rsidRPr="00D72B91">
        <w:rPr>
          <w:rFonts w:ascii="Comic Sans MS" w:hAnsi="Comic Sans MS"/>
          <w:bCs/>
          <w:color w:val="auto"/>
          <w:szCs w:val="20"/>
        </w:rPr>
        <w:t xml:space="preserve">(3 points) </w:t>
      </w:r>
      <w:r w:rsidR="00D72B91">
        <w:rPr>
          <w:rFonts w:ascii="Comic Sans MS" w:hAnsi="Comic Sans MS"/>
          <w:bCs/>
          <w:color w:val="auto"/>
          <w:szCs w:val="20"/>
        </w:rPr>
        <w:t>:</w:t>
      </w:r>
    </w:p>
    <w:p w:rsidR="00C33E68" w:rsidRPr="00F21A6E" w:rsidRDefault="00C33E68" w:rsidP="00C05035">
      <w:pPr>
        <w:rPr>
          <w:rStyle w:val="Numrodepage"/>
          <w:rFonts w:ascii="Comic Sans MS" w:hAnsi="Comic Sans MS"/>
          <w:color w:val="auto"/>
          <w:szCs w:val="20"/>
        </w:rPr>
      </w:pPr>
    </w:p>
    <w:tbl>
      <w:tblPr>
        <w:tblStyle w:val="Grilledutableau"/>
        <w:tblW w:w="9747" w:type="dxa"/>
        <w:tblLook w:val="04A0"/>
      </w:tblPr>
      <w:tblGrid>
        <w:gridCol w:w="1980"/>
        <w:gridCol w:w="2693"/>
        <w:gridCol w:w="5074"/>
      </w:tblGrid>
      <w:tr w:rsidR="007D424E" w:rsidRPr="00F21A6E" w:rsidTr="00394239">
        <w:tc>
          <w:tcPr>
            <w:tcW w:w="1980" w:type="dxa"/>
          </w:tcPr>
          <w:p w:rsidR="007D424E" w:rsidRPr="00F21A6E" w:rsidRDefault="007D424E" w:rsidP="00C05035">
            <w:pPr>
              <w:rPr>
                <w:rStyle w:val="Numrodepage"/>
                <w:rFonts w:ascii="Comic Sans MS" w:hAnsi="Comic Sans MS"/>
                <w:color w:val="auto"/>
                <w:szCs w:val="20"/>
              </w:rPr>
            </w:pPr>
            <w:r w:rsidRPr="00F21A6E">
              <w:rPr>
                <w:rStyle w:val="Numrodepage"/>
                <w:rFonts w:ascii="Comic Sans MS" w:hAnsi="Comic Sans MS"/>
                <w:color w:val="auto"/>
                <w:szCs w:val="20"/>
              </w:rPr>
              <w:t>APPAREIL OU FONCTION</w:t>
            </w:r>
          </w:p>
        </w:tc>
        <w:tc>
          <w:tcPr>
            <w:tcW w:w="2693" w:type="dxa"/>
          </w:tcPr>
          <w:p w:rsidR="007D424E" w:rsidRPr="00F21A6E" w:rsidRDefault="00A21E35" w:rsidP="00C05035">
            <w:pPr>
              <w:rPr>
                <w:rStyle w:val="Numrodepage"/>
                <w:rFonts w:ascii="Comic Sans MS" w:hAnsi="Comic Sans MS"/>
                <w:color w:val="auto"/>
                <w:szCs w:val="20"/>
              </w:rPr>
            </w:pPr>
            <w:r w:rsidRPr="00F21A6E">
              <w:rPr>
                <w:rStyle w:val="Numrodepage"/>
                <w:rFonts w:ascii="Comic Sans MS" w:hAnsi="Comic Sans MS"/>
                <w:color w:val="auto"/>
                <w:szCs w:val="20"/>
              </w:rPr>
              <w:t xml:space="preserve">RISQUES </w:t>
            </w:r>
            <w:r w:rsidR="005B653F" w:rsidRPr="00F21A6E">
              <w:rPr>
                <w:rStyle w:val="Numrodepage"/>
                <w:rFonts w:ascii="Comic Sans MS" w:hAnsi="Comic Sans MS"/>
                <w:color w:val="auto"/>
                <w:szCs w:val="20"/>
              </w:rPr>
              <w:t>OU ACCIDENTS</w:t>
            </w:r>
          </w:p>
        </w:tc>
        <w:tc>
          <w:tcPr>
            <w:tcW w:w="5074" w:type="dxa"/>
          </w:tcPr>
          <w:p w:rsidR="007D424E" w:rsidRPr="00F21A6E" w:rsidRDefault="002E4A2B" w:rsidP="00C05035">
            <w:pPr>
              <w:rPr>
                <w:rStyle w:val="Numrodepage"/>
                <w:rFonts w:ascii="Comic Sans MS" w:hAnsi="Comic Sans MS"/>
                <w:color w:val="auto"/>
                <w:szCs w:val="20"/>
              </w:rPr>
            </w:pPr>
            <w:r w:rsidRPr="00F21A6E">
              <w:rPr>
                <w:rStyle w:val="Numrodepage"/>
                <w:rFonts w:ascii="Comic Sans MS" w:hAnsi="Comic Sans MS"/>
                <w:color w:val="auto"/>
                <w:szCs w:val="20"/>
              </w:rPr>
              <w:t xml:space="preserve">ADAPTATIONS ET </w:t>
            </w:r>
            <w:r w:rsidR="007D424E" w:rsidRPr="00F21A6E">
              <w:rPr>
                <w:rStyle w:val="Numrodepage"/>
                <w:rFonts w:ascii="Comic Sans MS" w:hAnsi="Comic Sans MS"/>
                <w:color w:val="auto"/>
                <w:szCs w:val="20"/>
              </w:rPr>
              <w:t>PREVENTIONS</w:t>
            </w:r>
          </w:p>
        </w:tc>
      </w:tr>
      <w:tr w:rsidR="007D424E" w:rsidRPr="00F21A6E" w:rsidTr="00394239">
        <w:tc>
          <w:tcPr>
            <w:tcW w:w="1980" w:type="dxa"/>
          </w:tcPr>
          <w:p w:rsidR="007D424E" w:rsidRPr="00F21A6E" w:rsidRDefault="007D424E" w:rsidP="00C05035">
            <w:pPr>
              <w:rPr>
                <w:rStyle w:val="Numrodepage"/>
                <w:rFonts w:ascii="Comic Sans MS" w:hAnsi="Comic Sans MS"/>
                <w:color w:val="auto"/>
                <w:szCs w:val="20"/>
              </w:rPr>
            </w:pPr>
            <w:r w:rsidRPr="00F21A6E">
              <w:rPr>
                <w:rStyle w:val="Numrodepage"/>
                <w:rFonts w:ascii="Comic Sans MS" w:hAnsi="Comic Sans MS"/>
                <w:color w:val="auto"/>
                <w:szCs w:val="20"/>
              </w:rPr>
              <w:t>Ventilation</w:t>
            </w:r>
          </w:p>
        </w:tc>
        <w:tc>
          <w:tcPr>
            <w:tcW w:w="2693" w:type="dxa"/>
          </w:tcPr>
          <w:p w:rsidR="002E4A2B" w:rsidRPr="00F21A6E" w:rsidRDefault="002E4A2B" w:rsidP="00C05035">
            <w:pPr>
              <w:pStyle w:val="Paragraphedeliste"/>
              <w:numPr>
                <w:ilvl w:val="0"/>
                <w:numId w:val="23"/>
              </w:numPr>
              <w:ind w:left="33" w:hanging="142"/>
              <w:rPr>
                <w:rStyle w:val="Numrodepage"/>
                <w:rFonts w:ascii="Comic Sans MS" w:hAnsi="Comic Sans MS"/>
                <w:i/>
                <w:color w:val="0000FF"/>
                <w:szCs w:val="20"/>
              </w:rPr>
            </w:pPr>
            <w:r w:rsidRPr="00F21A6E">
              <w:rPr>
                <w:rStyle w:val="Numrodepage"/>
                <w:rFonts w:ascii="Comic Sans MS" w:hAnsi="Comic Sans MS"/>
                <w:i/>
                <w:color w:val="0000FF"/>
                <w:szCs w:val="20"/>
              </w:rPr>
              <w:t>Essoufflement et hypoxie</w:t>
            </w:r>
          </w:p>
          <w:p w:rsidR="002E4A2B" w:rsidRPr="00F21A6E" w:rsidRDefault="002E4A2B" w:rsidP="00C05035">
            <w:pPr>
              <w:pStyle w:val="Paragraphedeliste"/>
              <w:numPr>
                <w:ilvl w:val="0"/>
                <w:numId w:val="23"/>
              </w:numPr>
              <w:ind w:left="33" w:hanging="142"/>
              <w:rPr>
                <w:rStyle w:val="Numrodepage"/>
                <w:rFonts w:ascii="Comic Sans MS" w:hAnsi="Comic Sans MS"/>
                <w:i/>
                <w:color w:val="0000FF"/>
                <w:szCs w:val="20"/>
              </w:rPr>
            </w:pPr>
            <w:r w:rsidRPr="00F21A6E">
              <w:rPr>
                <w:rStyle w:val="Numrodepage"/>
                <w:rFonts w:ascii="Comic Sans MS" w:hAnsi="Comic Sans MS"/>
                <w:i/>
                <w:color w:val="0000FF"/>
                <w:szCs w:val="20"/>
              </w:rPr>
              <w:t>Piégeage gazeux alvéolaire et SP</w:t>
            </w:r>
          </w:p>
        </w:tc>
        <w:tc>
          <w:tcPr>
            <w:tcW w:w="5074" w:type="dxa"/>
          </w:tcPr>
          <w:p w:rsidR="007D424E" w:rsidRPr="00F21A6E" w:rsidRDefault="002E4A2B" w:rsidP="00C05035">
            <w:pPr>
              <w:pStyle w:val="Paragraphedeliste"/>
              <w:numPr>
                <w:ilvl w:val="0"/>
                <w:numId w:val="23"/>
              </w:numPr>
              <w:ind w:left="129" w:hanging="142"/>
              <w:rPr>
                <w:rStyle w:val="Numrodepage"/>
                <w:rFonts w:ascii="Comic Sans MS" w:hAnsi="Comic Sans MS"/>
                <w:i/>
                <w:color w:val="0000FF"/>
                <w:szCs w:val="20"/>
              </w:rPr>
            </w:pPr>
            <w:r w:rsidRPr="00F21A6E">
              <w:rPr>
                <w:rStyle w:val="Numrodepage"/>
                <w:rFonts w:ascii="Comic Sans MS" w:hAnsi="Comic Sans MS"/>
                <w:i/>
                <w:color w:val="0000FF"/>
                <w:szCs w:val="20"/>
              </w:rPr>
              <w:t>Détendeur compensé, tuba à faible espace mort</w:t>
            </w:r>
          </w:p>
          <w:p w:rsidR="002E4A2B" w:rsidRPr="00F21A6E" w:rsidRDefault="002E4A2B" w:rsidP="00C05035">
            <w:pPr>
              <w:pStyle w:val="Paragraphedeliste"/>
              <w:numPr>
                <w:ilvl w:val="0"/>
                <w:numId w:val="23"/>
              </w:numPr>
              <w:ind w:left="129" w:hanging="142"/>
              <w:rPr>
                <w:rStyle w:val="Numrodepage"/>
                <w:rFonts w:ascii="Comic Sans MS" w:hAnsi="Comic Sans MS"/>
                <w:i/>
                <w:color w:val="0000FF"/>
                <w:szCs w:val="20"/>
              </w:rPr>
            </w:pPr>
            <w:r w:rsidRPr="00F21A6E">
              <w:rPr>
                <w:rStyle w:val="Numrodepage"/>
                <w:rFonts w:ascii="Comic Sans MS" w:hAnsi="Comic Sans MS"/>
                <w:i/>
                <w:color w:val="0000FF"/>
                <w:szCs w:val="20"/>
              </w:rPr>
              <w:t>Remontée plus lente</w:t>
            </w:r>
          </w:p>
        </w:tc>
      </w:tr>
      <w:tr w:rsidR="007D424E" w:rsidRPr="00F21A6E" w:rsidTr="00394239">
        <w:tc>
          <w:tcPr>
            <w:tcW w:w="1980" w:type="dxa"/>
          </w:tcPr>
          <w:p w:rsidR="007D424E" w:rsidRPr="00F21A6E" w:rsidRDefault="007D424E" w:rsidP="00C05035">
            <w:pPr>
              <w:rPr>
                <w:rStyle w:val="Numrodepage"/>
                <w:rFonts w:ascii="Comic Sans MS" w:hAnsi="Comic Sans MS"/>
                <w:color w:val="auto"/>
                <w:szCs w:val="20"/>
              </w:rPr>
            </w:pPr>
            <w:r w:rsidRPr="00F21A6E">
              <w:rPr>
                <w:rStyle w:val="Numrodepage"/>
                <w:rFonts w:ascii="Comic Sans MS" w:hAnsi="Comic Sans MS"/>
                <w:color w:val="auto"/>
                <w:szCs w:val="20"/>
              </w:rPr>
              <w:t>Cœur et circulation</w:t>
            </w:r>
          </w:p>
        </w:tc>
        <w:tc>
          <w:tcPr>
            <w:tcW w:w="2693" w:type="dxa"/>
          </w:tcPr>
          <w:p w:rsidR="007D424E" w:rsidRPr="00F21A6E" w:rsidRDefault="00A21E35" w:rsidP="00C05035">
            <w:pPr>
              <w:pStyle w:val="Paragraphedeliste"/>
              <w:numPr>
                <w:ilvl w:val="0"/>
                <w:numId w:val="30"/>
              </w:numPr>
              <w:ind w:left="0" w:hanging="120"/>
              <w:rPr>
                <w:rStyle w:val="Numrodepage"/>
                <w:rFonts w:ascii="Comic Sans MS" w:hAnsi="Comic Sans MS"/>
                <w:i/>
                <w:color w:val="0000FF"/>
                <w:szCs w:val="20"/>
              </w:rPr>
            </w:pPr>
            <w:r w:rsidRPr="00F21A6E">
              <w:rPr>
                <w:rStyle w:val="Numrodepage"/>
                <w:rFonts w:ascii="Comic Sans MS" w:hAnsi="Comic Sans MS"/>
                <w:i/>
                <w:color w:val="0000FF"/>
                <w:szCs w:val="20"/>
              </w:rPr>
              <w:t>ADD</w:t>
            </w:r>
          </w:p>
        </w:tc>
        <w:tc>
          <w:tcPr>
            <w:tcW w:w="5074" w:type="dxa"/>
          </w:tcPr>
          <w:p w:rsidR="007D424E" w:rsidRPr="00F21A6E" w:rsidRDefault="00A21E35" w:rsidP="00C05035">
            <w:pPr>
              <w:pStyle w:val="Paragraphedeliste"/>
              <w:numPr>
                <w:ilvl w:val="0"/>
                <w:numId w:val="30"/>
              </w:numPr>
              <w:ind w:left="129" w:hanging="142"/>
              <w:rPr>
                <w:rStyle w:val="Numrodepage"/>
                <w:rFonts w:ascii="Comic Sans MS" w:hAnsi="Comic Sans MS"/>
                <w:i/>
                <w:color w:val="0000FF"/>
                <w:szCs w:val="20"/>
              </w:rPr>
            </w:pPr>
            <w:r w:rsidRPr="00F21A6E">
              <w:rPr>
                <w:rStyle w:val="Numrodepage"/>
                <w:rFonts w:ascii="Comic Sans MS" w:hAnsi="Comic Sans MS"/>
                <w:i/>
                <w:color w:val="0000FF"/>
                <w:szCs w:val="20"/>
              </w:rPr>
              <w:t>Limitation des profondeurs et des durées de plongée</w:t>
            </w:r>
          </w:p>
        </w:tc>
      </w:tr>
      <w:tr w:rsidR="007D424E" w:rsidRPr="00F21A6E" w:rsidTr="00394239">
        <w:tc>
          <w:tcPr>
            <w:tcW w:w="1980" w:type="dxa"/>
          </w:tcPr>
          <w:p w:rsidR="007D424E" w:rsidRPr="00F21A6E" w:rsidRDefault="007D424E" w:rsidP="00C05035">
            <w:pPr>
              <w:rPr>
                <w:rStyle w:val="Numrodepage"/>
                <w:rFonts w:ascii="Comic Sans MS" w:hAnsi="Comic Sans MS"/>
                <w:color w:val="auto"/>
                <w:szCs w:val="20"/>
              </w:rPr>
            </w:pPr>
            <w:r w:rsidRPr="00F21A6E">
              <w:rPr>
                <w:rStyle w:val="Numrodepage"/>
                <w:rFonts w:ascii="Comic Sans MS" w:hAnsi="Comic Sans MS"/>
                <w:color w:val="auto"/>
                <w:szCs w:val="20"/>
              </w:rPr>
              <w:t>ORL</w:t>
            </w:r>
          </w:p>
        </w:tc>
        <w:tc>
          <w:tcPr>
            <w:tcW w:w="2693" w:type="dxa"/>
          </w:tcPr>
          <w:p w:rsidR="00946EEE" w:rsidRPr="00F21A6E" w:rsidRDefault="00946EEE" w:rsidP="00C05035">
            <w:pPr>
              <w:pStyle w:val="Paragraphedeliste"/>
              <w:numPr>
                <w:ilvl w:val="0"/>
                <w:numId w:val="29"/>
              </w:numPr>
              <w:ind w:left="0" w:hanging="120"/>
              <w:rPr>
                <w:rStyle w:val="Numrodepage"/>
                <w:rFonts w:ascii="Comic Sans MS" w:hAnsi="Comic Sans MS"/>
                <w:i/>
                <w:color w:val="0000FF"/>
                <w:szCs w:val="20"/>
              </w:rPr>
            </w:pPr>
            <w:r w:rsidRPr="00F21A6E">
              <w:rPr>
                <w:rStyle w:val="Numrodepage"/>
                <w:rFonts w:ascii="Comic Sans MS" w:hAnsi="Comic Sans MS"/>
                <w:i/>
                <w:color w:val="0000FF"/>
                <w:szCs w:val="20"/>
              </w:rPr>
              <w:t>Equilibration des oreilles</w:t>
            </w:r>
          </w:p>
          <w:p w:rsidR="00946EEE" w:rsidRPr="00F21A6E" w:rsidRDefault="00946EEE" w:rsidP="00C05035">
            <w:pPr>
              <w:pStyle w:val="Paragraphedeliste"/>
              <w:numPr>
                <w:ilvl w:val="0"/>
                <w:numId w:val="29"/>
              </w:numPr>
              <w:ind w:left="0" w:hanging="120"/>
              <w:rPr>
                <w:rStyle w:val="Numrodepage"/>
                <w:rFonts w:ascii="Comic Sans MS" w:hAnsi="Comic Sans MS"/>
                <w:i/>
                <w:color w:val="0000FF"/>
                <w:szCs w:val="20"/>
              </w:rPr>
            </w:pPr>
            <w:r w:rsidRPr="00F21A6E">
              <w:rPr>
                <w:rStyle w:val="Numrodepage"/>
                <w:rFonts w:ascii="Comic Sans MS" w:hAnsi="Comic Sans MS"/>
                <w:i/>
                <w:color w:val="0000FF"/>
                <w:szCs w:val="20"/>
              </w:rPr>
              <w:t>Barotraumatismes de l’oreille</w:t>
            </w:r>
          </w:p>
        </w:tc>
        <w:tc>
          <w:tcPr>
            <w:tcW w:w="5074" w:type="dxa"/>
          </w:tcPr>
          <w:p w:rsidR="007D424E" w:rsidRPr="00F21A6E" w:rsidRDefault="00946EEE" w:rsidP="00C05035">
            <w:pPr>
              <w:pStyle w:val="Paragraphedeliste"/>
              <w:numPr>
                <w:ilvl w:val="0"/>
                <w:numId w:val="29"/>
              </w:numPr>
              <w:ind w:left="129" w:hanging="129"/>
              <w:rPr>
                <w:rStyle w:val="Numrodepage"/>
                <w:rFonts w:ascii="Comic Sans MS" w:hAnsi="Comic Sans MS"/>
                <w:i/>
                <w:color w:val="0000FF"/>
                <w:szCs w:val="20"/>
              </w:rPr>
            </w:pPr>
            <w:r w:rsidRPr="00F21A6E">
              <w:rPr>
                <w:rStyle w:val="Numrodepage"/>
                <w:rFonts w:ascii="Comic Sans MS" w:hAnsi="Comic Sans MS"/>
                <w:i/>
                <w:color w:val="0000FF"/>
                <w:szCs w:val="20"/>
              </w:rPr>
              <w:t>Pas de plongée quand l’enfant est enrhumé</w:t>
            </w:r>
          </w:p>
          <w:p w:rsidR="007529CE" w:rsidRPr="00F21A6E" w:rsidRDefault="007529CE" w:rsidP="00C05035">
            <w:pPr>
              <w:pStyle w:val="Paragraphedeliste"/>
              <w:numPr>
                <w:ilvl w:val="0"/>
                <w:numId w:val="29"/>
              </w:numPr>
              <w:ind w:left="129" w:hanging="129"/>
              <w:rPr>
                <w:rStyle w:val="Numrodepage"/>
                <w:rFonts w:ascii="Comic Sans MS" w:hAnsi="Comic Sans MS"/>
                <w:i/>
                <w:color w:val="0000FF"/>
                <w:szCs w:val="20"/>
              </w:rPr>
            </w:pPr>
            <w:r w:rsidRPr="00F21A6E">
              <w:rPr>
                <w:rStyle w:val="Numrodepage"/>
                <w:rFonts w:ascii="Comic Sans MS" w:hAnsi="Comic Sans MS"/>
                <w:i/>
                <w:color w:val="0000FF"/>
                <w:szCs w:val="20"/>
              </w:rPr>
              <w:t>Masque adapté</w:t>
            </w:r>
          </w:p>
          <w:p w:rsidR="00946EEE" w:rsidRPr="00F21A6E" w:rsidRDefault="00541386" w:rsidP="00C05035">
            <w:pPr>
              <w:pStyle w:val="Paragraphedeliste"/>
              <w:numPr>
                <w:ilvl w:val="0"/>
                <w:numId w:val="29"/>
              </w:numPr>
              <w:ind w:left="129" w:hanging="129"/>
              <w:rPr>
                <w:rStyle w:val="Numrodepage"/>
                <w:rFonts w:ascii="Comic Sans MS" w:hAnsi="Comic Sans MS"/>
                <w:i/>
                <w:color w:val="0000FF"/>
                <w:szCs w:val="20"/>
              </w:rPr>
            </w:pPr>
            <w:r w:rsidRPr="00F21A6E">
              <w:rPr>
                <w:rStyle w:val="Numrodepage"/>
                <w:rFonts w:ascii="Comic Sans MS" w:hAnsi="Comic Sans MS"/>
                <w:i/>
                <w:color w:val="0000FF"/>
                <w:szCs w:val="20"/>
              </w:rPr>
              <w:t>Descente</w:t>
            </w:r>
            <w:r w:rsidR="00946EEE" w:rsidRPr="00F21A6E">
              <w:rPr>
                <w:rStyle w:val="Numrodepage"/>
                <w:rFonts w:ascii="Comic Sans MS" w:hAnsi="Comic Sans MS"/>
                <w:i/>
                <w:color w:val="0000FF"/>
                <w:szCs w:val="20"/>
              </w:rPr>
              <w:t xml:space="preserve"> lente et </w:t>
            </w:r>
            <w:r w:rsidRPr="00F21A6E">
              <w:rPr>
                <w:rStyle w:val="Numrodepage"/>
                <w:rFonts w:ascii="Comic Sans MS" w:hAnsi="Comic Sans MS"/>
                <w:i/>
                <w:color w:val="0000FF"/>
                <w:szCs w:val="20"/>
              </w:rPr>
              <w:t>vigilance</w:t>
            </w:r>
            <w:r w:rsidR="00946EEE" w:rsidRPr="00F21A6E">
              <w:rPr>
                <w:rStyle w:val="Numrodepage"/>
                <w:rFonts w:ascii="Comic Sans MS" w:hAnsi="Comic Sans MS"/>
                <w:i/>
                <w:color w:val="0000FF"/>
                <w:szCs w:val="20"/>
              </w:rPr>
              <w:t xml:space="preserve"> de l’encadrement</w:t>
            </w:r>
          </w:p>
          <w:p w:rsidR="00324CEF" w:rsidRPr="00F21A6E" w:rsidRDefault="00324CEF" w:rsidP="00C05035">
            <w:pPr>
              <w:pStyle w:val="Paragraphedeliste"/>
              <w:numPr>
                <w:ilvl w:val="0"/>
                <w:numId w:val="29"/>
              </w:numPr>
              <w:ind w:left="129" w:hanging="129"/>
              <w:rPr>
                <w:rStyle w:val="Numrodepage"/>
                <w:rFonts w:ascii="Comic Sans MS" w:hAnsi="Comic Sans MS"/>
                <w:i/>
                <w:color w:val="0000FF"/>
                <w:szCs w:val="20"/>
              </w:rPr>
            </w:pPr>
            <w:r w:rsidRPr="00F21A6E">
              <w:rPr>
                <w:rStyle w:val="Numrodepage"/>
                <w:rFonts w:ascii="Comic Sans MS" w:hAnsi="Comic Sans MS"/>
                <w:i/>
                <w:color w:val="0000FF"/>
                <w:szCs w:val="20"/>
              </w:rPr>
              <w:t>Surveillance médicale régulière</w:t>
            </w:r>
          </w:p>
        </w:tc>
      </w:tr>
      <w:tr w:rsidR="007D424E" w:rsidRPr="00F21A6E" w:rsidTr="00394239">
        <w:tc>
          <w:tcPr>
            <w:tcW w:w="1980" w:type="dxa"/>
          </w:tcPr>
          <w:p w:rsidR="007D424E" w:rsidRPr="00F21A6E" w:rsidRDefault="007D424E" w:rsidP="00C05035">
            <w:pPr>
              <w:rPr>
                <w:rStyle w:val="Numrodepage"/>
                <w:rFonts w:ascii="Comic Sans MS" w:hAnsi="Comic Sans MS"/>
                <w:color w:val="auto"/>
                <w:szCs w:val="20"/>
              </w:rPr>
            </w:pPr>
            <w:r w:rsidRPr="00F21A6E">
              <w:rPr>
                <w:rStyle w:val="Numrodepage"/>
                <w:rFonts w:ascii="Comic Sans MS" w:hAnsi="Comic Sans MS"/>
                <w:color w:val="auto"/>
                <w:szCs w:val="20"/>
              </w:rPr>
              <w:t>Thermorégulation</w:t>
            </w:r>
          </w:p>
        </w:tc>
        <w:tc>
          <w:tcPr>
            <w:tcW w:w="2693" w:type="dxa"/>
          </w:tcPr>
          <w:p w:rsidR="005124D1" w:rsidRPr="00F21A6E" w:rsidRDefault="005124D1" w:rsidP="00C05035">
            <w:pPr>
              <w:pStyle w:val="Paragraphedeliste"/>
              <w:numPr>
                <w:ilvl w:val="0"/>
                <w:numId w:val="29"/>
              </w:numPr>
              <w:ind w:left="0" w:hanging="120"/>
              <w:rPr>
                <w:rStyle w:val="Numrodepage"/>
                <w:rFonts w:ascii="Comic Sans MS" w:hAnsi="Comic Sans MS"/>
                <w:i/>
                <w:color w:val="0000FF"/>
                <w:szCs w:val="20"/>
              </w:rPr>
            </w:pPr>
            <w:r w:rsidRPr="00F21A6E">
              <w:rPr>
                <w:rStyle w:val="Numrodepage"/>
                <w:rFonts w:ascii="Comic Sans MS" w:hAnsi="Comic Sans MS"/>
                <w:i/>
                <w:color w:val="0000FF"/>
                <w:szCs w:val="20"/>
              </w:rPr>
              <w:t>Augmentation des pertes caloriques</w:t>
            </w:r>
          </w:p>
        </w:tc>
        <w:tc>
          <w:tcPr>
            <w:tcW w:w="5074" w:type="dxa"/>
          </w:tcPr>
          <w:p w:rsidR="007529CE" w:rsidRPr="00F21A6E" w:rsidRDefault="007529CE" w:rsidP="00C05035">
            <w:pPr>
              <w:pStyle w:val="Paragraphedeliste"/>
              <w:numPr>
                <w:ilvl w:val="0"/>
                <w:numId w:val="29"/>
              </w:numPr>
              <w:ind w:left="129" w:hanging="165"/>
              <w:rPr>
                <w:rStyle w:val="Numrodepage"/>
                <w:rFonts w:ascii="Comic Sans MS" w:eastAsia="Comic Sans MS" w:hAnsi="Comic Sans MS" w:cs="Comic Sans MS"/>
                <w:i/>
                <w:color w:val="0000FF"/>
                <w:szCs w:val="20"/>
              </w:rPr>
            </w:pPr>
            <w:r w:rsidRPr="00F21A6E">
              <w:rPr>
                <w:rStyle w:val="Numrodepage"/>
                <w:rFonts w:ascii="Comic Sans MS" w:hAnsi="Comic Sans MS"/>
                <w:i/>
                <w:color w:val="0000FF"/>
                <w:szCs w:val="20"/>
              </w:rPr>
              <w:t>Combinaison adaptée</w:t>
            </w:r>
          </w:p>
          <w:p w:rsidR="007529CE" w:rsidRPr="00F21A6E" w:rsidRDefault="007529CE" w:rsidP="00C05035">
            <w:pPr>
              <w:pStyle w:val="Paragraphedeliste"/>
              <w:numPr>
                <w:ilvl w:val="0"/>
                <w:numId w:val="29"/>
              </w:numPr>
              <w:ind w:left="129" w:hanging="165"/>
              <w:rPr>
                <w:rStyle w:val="Numrodepage"/>
                <w:rFonts w:ascii="Comic Sans MS" w:eastAsia="Comic Sans MS" w:hAnsi="Comic Sans MS" w:cs="Comic Sans MS"/>
                <w:i/>
                <w:color w:val="0000FF"/>
                <w:szCs w:val="20"/>
              </w:rPr>
            </w:pPr>
            <w:r w:rsidRPr="00F21A6E">
              <w:rPr>
                <w:rStyle w:val="Numrodepage"/>
                <w:rFonts w:ascii="Comic Sans MS" w:hAnsi="Comic Sans MS"/>
                <w:i/>
                <w:color w:val="0000FF"/>
                <w:szCs w:val="20"/>
              </w:rPr>
              <w:t>Pas de</w:t>
            </w:r>
            <w:r w:rsidR="00324CEF" w:rsidRPr="00F21A6E">
              <w:rPr>
                <w:rStyle w:val="Numrodepage"/>
                <w:rFonts w:ascii="Comic Sans MS" w:hAnsi="Comic Sans MS"/>
                <w:i/>
                <w:color w:val="0000FF"/>
                <w:szCs w:val="20"/>
              </w:rPr>
              <w:t xml:space="preserve"> plongée si T° eau &lt; 12°</w:t>
            </w:r>
          </w:p>
          <w:p w:rsidR="007D424E" w:rsidRPr="00F21A6E" w:rsidRDefault="007529CE" w:rsidP="00C05035">
            <w:pPr>
              <w:pStyle w:val="Paragraphedeliste"/>
              <w:numPr>
                <w:ilvl w:val="0"/>
                <w:numId w:val="29"/>
              </w:numPr>
              <w:ind w:left="129" w:hanging="165"/>
              <w:rPr>
                <w:rStyle w:val="Numrodepage"/>
                <w:rFonts w:ascii="Comic Sans MS" w:hAnsi="Comic Sans MS"/>
                <w:i/>
                <w:color w:val="0000FF"/>
                <w:szCs w:val="20"/>
              </w:rPr>
            </w:pPr>
            <w:r w:rsidRPr="00F21A6E">
              <w:rPr>
                <w:rStyle w:val="Numrodepage"/>
                <w:rFonts w:ascii="Comic Sans MS" w:hAnsi="Comic Sans MS"/>
                <w:i/>
                <w:color w:val="0000FF"/>
                <w:szCs w:val="20"/>
              </w:rPr>
              <w:t>Limitati</w:t>
            </w:r>
            <w:r w:rsidR="00324CEF" w:rsidRPr="00F21A6E">
              <w:rPr>
                <w:rStyle w:val="Numrodepage"/>
                <w:rFonts w:ascii="Comic Sans MS" w:hAnsi="Comic Sans MS"/>
                <w:i/>
                <w:color w:val="0000FF"/>
                <w:szCs w:val="20"/>
              </w:rPr>
              <w:t>on de la durée : si T°</w:t>
            </w:r>
            <w:r w:rsidR="001F22D9">
              <w:rPr>
                <w:rStyle w:val="Numrodepage"/>
                <w:rFonts w:ascii="Comic Sans MS" w:hAnsi="Comic Sans MS"/>
                <w:i/>
                <w:color w:val="0000FF"/>
                <w:szCs w:val="20"/>
              </w:rPr>
              <w:t xml:space="preserve"> </w:t>
            </w:r>
            <w:r w:rsidR="00324CEF" w:rsidRPr="00F21A6E">
              <w:rPr>
                <w:rStyle w:val="Numrodepage"/>
                <w:rFonts w:ascii="Comic Sans MS" w:hAnsi="Comic Sans MS"/>
                <w:i/>
                <w:color w:val="0000FF"/>
                <w:szCs w:val="20"/>
              </w:rPr>
              <w:t xml:space="preserve">eau &lt; </w:t>
            </w:r>
            <w:r w:rsidR="00821A4F" w:rsidRPr="00F21A6E">
              <w:rPr>
                <w:rStyle w:val="Numrodepage"/>
                <w:rFonts w:ascii="Comic Sans MS" w:hAnsi="Comic Sans MS"/>
                <w:i/>
                <w:color w:val="0000FF"/>
                <w:szCs w:val="20"/>
              </w:rPr>
              <w:t xml:space="preserve"> </w:t>
            </w:r>
            <w:r w:rsidRPr="00F21A6E">
              <w:rPr>
                <w:rStyle w:val="Numrodepage"/>
                <w:rFonts w:ascii="Comic Sans MS" w:hAnsi="Comic Sans MS"/>
                <w:i/>
                <w:color w:val="0000FF"/>
                <w:szCs w:val="20"/>
              </w:rPr>
              <w:t>23°C la durée de la plongée ne doit pas excéder 25 minutes)</w:t>
            </w:r>
          </w:p>
          <w:p w:rsidR="005D00B9" w:rsidRPr="00F21A6E" w:rsidRDefault="005D00B9" w:rsidP="00C05035">
            <w:pPr>
              <w:pStyle w:val="Paragraphedeliste"/>
              <w:numPr>
                <w:ilvl w:val="0"/>
                <w:numId w:val="29"/>
              </w:numPr>
              <w:ind w:left="129" w:hanging="165"/>
              <w:rPr>
                <w:rStyle w:val="Numrodepage"/>
                <w:rFonts w:ascii="Comic Sans MS" w:eastAsia="Comic Sans MS" w:hAnsi="Comic Sans MS" w:cs="Comic Sans MS"/>
                <w:i/>
                <w:color w:val="0000FF"/>
                <w:szCs w:val="20"/>
              </w:rPr>
            </w:pPr>
            <w:r w:rsidRPr="00F21A6E">
              <w:rPr>
                <w:rStyle w:val="Numrodepage"/>
                <w:rFonts w:ascii="Comic Sans MS" w:hAnsi="Comic Sans MS"/>
                <w:i/>
                <w:color w:val="0000FF"/>
                <w:szCs w:val="20"/>
              </w:rPr>
              <w:t>Eviter l’exposition prolongée au soleil</w:t>
            </w:r>
          </w:p>
        </w:tc>
      </w:tr>
      <w:tr w:rsidR="007D424E" w:rsidRPr="00F21A6E" w:rsidTr="00394239">
        <w:tc>
          <w:tcPr>
            <w:tcW w:w="1980" w:type="dxa"/>
          </w:tcPr>
          <w:p w:rsidR="007D424E" w:rsidRPr="00F21A6E" w:rsidRDefault="003E10F9" w:rsidP="00C05035">
            <w:pPr>
              <w:rPr>
                <w:rStyle w:val="Numrodepage"/>
                <w:rFonts w:ascii="Comic Sans MS" w:hAnsi="Comic Sans MS"/>
                <w:color w:val="auto"/>
                <w:szCs w:val="20"/>
              </w:rPr>
            </w:pPr>
            <w:r w:rsidRPr="00F21A6E">
              <w:rPr>
                <w:rStyle w:val="Numrodepage"/>
                <w:rFonts w:ascii="Comic Sans MS" w:hAnsi="Comic Sans MS"/>
                <w:color w:val="auto"/>
                <w:szCs w:val="20"/>
              </w:rPr>
              <w:t>Appareil locomoteur</w:t>
            </w:r>
          </w:p>
        </w:tc>
        <w:tc>
          <w:tcPr>
            <w:tcW w:w="2693" w:type="dxa"/>
          </w:tcPr>
          <w:p w:rsidR="007D424E" w:rsidRPr="00F21A6E" w:rsidRDefault="00324CEF" w:rsidP="00C05035">
            <w:pPr>
              <w:pStyle w:val="Paragraphedeliste"/>
              <w:numPr>
                <w:ilvl w:val="0"/>
                <w:numId w:val="29"/>
              </w:numPr>
              <w:ind w:left="0" w:hanging="120"/>
              <w:rPr>
                <w:rStyle w:val="Numrodepage"/>
                <w:rFonts w:ascii="Comic Sans MS" w:hAnsi="Comic Sans MS"/>
                <w:i/>
                <w:color w:val="0000FF"/>
                <w:szCs w:val="20"/>
              </w:rPr>
            </w:pPr>
            <w:r w:rsidRPr="00F21A6E">
              <w:rPr>
                <w:rStyle w:val="Numrodepage"/>
                <w:rFonts w:ascii="Comic Sans MS" w:hAnsi="Comic Sans MS"/>
                <w:i/>
                <w:color w:val="0000FF"/>
                <w:szCs w:val="20"/>
              </w:rPr>
              <w:t>Risque ostéo articulaire</w:t>
            </w:r>
          </w:p>
        </w:tc>
        <w:tc>
          <w:tcPr>
            <w:tcW w:w="5074" w:type="dxa"/>
          </w:tcPr>
          <w:p w:rsidR="007D424E" w:rsidRPr="00F21A6E" w:rsidRDefault="00541386" w:rsidP="00C05035">
            <w:pPr>
              <w:pStyle w:val="Paragraphedeliste"/>
              <w:numPr>
                <w:ilvl w:val="0"/>
                <w:numId w:val="29"/>
              </w:numPr>
              <w:ind w:left="129" w:hanging="165"/>
              <w:rPr>
                <w:rStyle w:val="Numrodepage"/>
                <w:rFonts w:ascii="Comic Sans MS" w:hAnsi="Comic Sans MS"/>
                <w:i/>
                <w:color w:val="0000FF"/>
                <w:szCs w:val="20"/>
              </w:rPr>
            </w:pPr>
            <w:r w:rsidRPr="00F21A6E">
              <w:rPr>
                <w:rStyle w:val="Numrodepage"/>
                <w:rFonts w:ascii="Comic Sans MS" w:hAnsi="Comic Sans MS"/>
                <w:i/>
                <w:color w:val="0000FF"/>
                <w:szCs w:val="20"/>
              </w:rPr>
              <w:t>Matériel adapté à la mo</w:t>
            </w:r>
            <w:r w:rsidR="00D675A7" w:rsidRPr="00F21A6E">
              <w:rPr>
                <w:rStyle w:val="Numrodepage"/>
                <w:rFonts w:ascii="Comic Sans MS" w:hAnsi="Comic Sans MS"/>
                <w:i/>
                <w:color w:val="0000FF"/>
                <w:szCs w:val="20"/>
              </w:rPr>
              <w:t>rphologie : combinaison, palmes</w:t>
            </w:r>
            <w:r w:rsidRPr="00F21A6E">
              <w:rPr>
                <w:rStyle w:val="Numrodepage"/>
                <w:rFonts w:ascii="Comic Sans MS" w:hAnsi="Comic Sans MS"/>
                <w:i/>
                <w:color w:val="0000FF"/>
                <w:szCs w:val="20"/>
              </w:rPr>
              <w:t>…</w:t>
            </w:r>
          </w:p>
          <w:p w:rsidR="00541386" w:rsidRPr="00F21A6E" w:rsidRDefault="00541386" w:rsidP="00C05035">
            <w:pPr>
              <w:pStyle w:val="Paragraphedeliste"/>
              <w:numPr>
                <w:ilvl w:val="0"/>
                <w:numId w:val="29"/>
              </w:numPr>
              <w:ind w:left="129" w:hanging="165"/>
              <w:rPr>
                <w:rStyle w:val="Numrodepage"/>
                <w:rFonts w:ascii="Comic Sans MS" w:hAnsi="Comic Sans MS"/>
                <w:i/>
                <w:color w:val="0000FF"/>
                <w:szCs w:val="20"/>
              </w:rPr>
            </w:pPr>
            <w:r w:rsidRPr="00F21A6E">
              <w:rPr>
                <w:rStyle w:val="Numrodepage"/>
                <w:rFonts w:ascii="Comic Sans MS" w:hAnsi="Comic Sans MS"/>
                <w:i/>
                <w:color w:val="0000FF"/>
                <w:szCs w:val="20"/>
              </w:rPr>
              <w:t>Bloc plus léger</w:t>
            </w:r>
          </w:p>
          <w:p w:rsidR="00541386" w:rsidRPr="00F21A6E" w:rsidRDefault="00122D7A" w:rsidP="00C05035">
            <w:pPr>
              <w:pStyle w:val="Paragraphedeliste"/>
              <w:numPr>
                <w:ilvl w:val="0"/>
                <w:numId w:val="29"/>
              </w:numPr>
              <w:ind w:left="129" w:hanging="165"/>
              <w:rPr>
                <w:rStyle w:val="Numrodepage"/>
                <w:rFonts w:ascii="Comic Sans MS" w:hAnsi="Comic Sans MS"/>
                <w:i/>
                <w:color w:val="0000FF"/>
                <w:szCs w:val="20"/>
              </w:rPr>
            </w:pPr>
            <w:r w:rsidRPr="00F21A6E">
              <w:rPr>
                <w:rStyle w:val="Numrodepage"/>
                <w:rFonts w:ascii="Comic Sans MS" w:hAnsi="Comic Sans MS"/>
                <w:i/>
                <w:color w:val="0000FF"/>
                <w:szCs w:val="20"/>
              </w:rPr>
              <w:t>Entraide (équipement, mise à l’eau, sortie de l’eau.</w:t>
            </w:r>
            <w:r w:rsidR="00D675A7" w:rsidRPr="00F21A6E">
              <w:rPr>
                <w:rStyle w:val="Numrodepage"/>
                <w:rFonts w:ascii="Comic Sans MS" w:hAnsi="Comic Sans MS"/>
                <w:i/>
                <w:color w:val="0000FF"/>
                <w:szCs w:val="20"/>
              </w:rPr>
              <w:t>)</w:t>
            </w:r>
          </w:p>
        </w:tc>
      </w:tr>
    </w:tbl>
    <w:p w:rsidR="00030BD2" w:rsidRDefault="00030BD2" w:rsidP="00C05035">
      <w:pPr>
        <w:rPr>
          <w:rFonts w:ascii="Comic Sans MS" w:hAnsi="Comic Sans MS"/>
          <w:szCs w:val="20"/>
        </w:rPr>
      </w:pPr>
    </w:p>
    <w:p w:rsidR="00030BD2" w:rsidRDefault="00030BD2">
      <w:pPr>
        <w:rPr>
          <w:rFonts w:ascii="Comic Sans MS" w:hAnsi="Comic Sans MS"/>
          <w:szCs w:val="20"/>
        </w:rPr>
      </w:pPr>
      <w:r>
        <w:rPr>
          <w:rFonts w:ascii="Comic Sans MS" w:hAnsi="Comic Sans MS"/>
          <w:szCs w:val="20"/>
        </w:rPr>
        <w:br w:type="page"/>
      </w:r>
    </w:p>
    <w:p w:rsidR="005124D1" w:rsidRPr="00F21A6E" w:rsidRDefault="005124D1" w:rsidP="00C05035">
      <w:pPr>
        <w:rPr>
          <w:rFonts w:ascii="Comic Sans MS" w:hAnsi="Comic Sans MS"/>
          <w:szCs w:val="20"/>
        </w:rPr>
      </w:pPr>
    </w:p>
    <w:p w:rsidR="00FF2913" w:rsidRPr="00F21A6E" w:rsidRDefault="00FF2913" w:rsidP="00C05035">
      <w:pPr>
        <w:rPr>
          <w:rStyle w:val="Numrodepage"/>
          <w:rFonts w:ascii="Comic Sans MS" w:hAnsi="Comic Sans MS"/>
          <w:b/>
          <w:bCs/>
          <w:szCs w:val="20"/>
        </w:rPr>
      </w:pPr>
      <w:r w:rsidRPr="00F21A6E">
        <w:rPr>
          <w:rStyle w:val="Numrodepage"/>
          <w:rFonts w:ascii="Comic Sans MS" w:hAnsi="Comic Sans MS"/>
          <w:b/>
          <w:bCs/>
          <w:szCs w:val="20"/>
        </w:rPr>
        <w:t xml:space="preserve">QUESTION 2 : La déshydratation </w:t>
      </w:r>
      <w:r w:rsidR="00B55F8F" w:rsidRPr="00F21A6E">
        <w:rPr>
          <w:rStyle w:val="Numrodepage"/>
          <w:rFonts w:ascii="Comic Sans MS" w:hAnsi="Comic Sans MS"/>
          <w:b/>
          <w:bCs/>
          <w:szCs w:val="20"/>
        </w:rPr>
        <w:t xml:space="preserve">en plongée </w:t>
      </w:r>
      <w:r w:rsidRPr="00F21A6E">
        <w:rPr>
          <w:rStyle w:val="Numrodepage"/>
          <w:rFonts w:ascii="Comic Sans MS" w:hAnsi="Comic Sans MS"/>
          <w:b/>
          <w:bCs/>
          <w:szCs w:val="20"/>
        </w:rPr>
        <w:t>(6 points)</w:t>
      </w:r>
    </w:p>
    <w:p w:rsidR="00FF2913" w:rsidRPr="00F21A6E" w:rsidRDefault="00FF2913" w:rsidP="00C05035">
      <w:pPr>
        <w:rPr>
          <w:rFonts w:ascii="Comic Sans MS" w:hAnsi="Comic Sans MS"/>
          <w:szCs w:val="20"/>
        </w:rPr>
      </w:pPr>
    </w:p>
    <w:p w:rsidR="00FF2913" w:rsidRPr="00F21A6E" w:rsidRDefault="00FF2913" w:rsidP="00C05035">
      <w:pPr>
        <w:rPr>
          <w:rFonts w:ascii="Comic Sans MS" w:hAnsi="Comic Sans MS"/>
          <w:szCs w:val="20"/>
        </w:rPr>
      </w:pPr>
      <w:r w:rsidRPr="00F21A6E">
        <w:rPr>
          <w:rFonts w:ascii="Comic Sans MS" w:hAnsi="Comic Sans MS"/>
          <w:szCs w:val="20"/>
        </w:rPr>
        <w:t xml:space="preserve">Quand on parle de déshydratation en plongée on pense principalement à la diurèse d’immersion. Mais la température ambiante, de l’eau comme de l’air, peut aussi être à l’origine d’une déshydratation. </w:t>
      </w:r>
    </w:p>
    <w:p w:rsidR="00FF2913" w:rsidRPr="00F21A6E" w:rsidRDefault="00FF2913" w:rsidP="00C05035">
      <w:pPr>
        <w:rPr>
          <w:rFonts w:ascii="Comic Sans MS" w:hAnsi="Comic Sans MS"/>
          <w:szCs w:val="20"/>
        </w:rPr>
      </w:pPr>
    </w:p>
    <w:p w:rsidR="00FF2913" w:rsidRDefault="00FF2913" w:rsidP="00C33E68">
      <w:pPr>
        <w:numPr>
          <w:ilvl w:val="0"/>
          <w:numId w:val="43"/>
        </w:numPr>
        <w:rPr>
          <w:rFonts w:ascii="Comic Sans MS" w:hAnsi="Comic Sans MS"/>
          <w:szCs w:val="20"/>
        </w:rPr>
      </w:pPr>
      <w:r w:rsidRPr="00F21A6E">
        <w:rPr>
          <w:rFonts w:ascii="Comic Sans MS" w:hAnsi="Comic Sans MS"/>
          <w:szCs w:val="20"/>
        </w:rPr>
        <w:t>Décrivez le phénomène de diurèse d’immersion</w:t>
      </w:r>
      <w:r w:rsidR="00846B6B" w:rsidRPr="00F21A6E">
        <w:rPr>
          <w:rFonts w:ascii="Comic Sans MS" w:hAnsi="Comic Sans MS"/>
          <w:szCs w:val="20"/>
        </w:rPr>
        <w:t xml:space="preserve"> </w:t>
      </w:r>
      <w:r w:rsidRPr="00F21A6E">
        <w:rPr>
          <w:rFonts w:ascii="Comic Sans MS" w:hAnsi="Comic Sans MS"/>
          <w:szCs w:val="20"/>
        </w:rPr>
        <w:t>? (1 point</w:t>
      </w:r>
      <w:r w:rsidR="00394239">
        <w:rPr>
          <w:rFonts w:ascii="Comic Sans MS" w:hAnsi="Comic Sans MS"/>
          <w:szCs w:val="20"/>
        </w:rPr>
        <w:t>)</w:t>
      </w:r>
    </w:p>
    <w:p w:rsidR="00394239" w:rsidRPr="00F21A6E" w:rsidRDefault="00394239" w:rsidP="00394239">
      <w:pPr>
        <w:ind w:left="720"/>
        <w:rPr>
          <w:rStyle w:val="Numrodepage"/>
          <w:rFonts w:ascii="Comic Sans MS" w:hAnsi="Comic Sans MS"/>
          <w:szCs w:val="20"/>
        </w:rPr>
      </w:pPr>
    </w:p>
    <w:p w:rsidR="00705C31" w:rsidRPr="00F21A6E" w:rsidRDefault="00FF2913" w:rsidP="00C05035">
      <w:pPr>
        <w:numPr>
          <w:ilvl w:val="0"/>
          <w:numId w:val="21"/>
        </w:numPr>
        <w:ind w:hanging="153"/>
        <w:rPr>
          <w:rStyle w:val="Numrodepage"/>
          <w:rFonts w:ascii="Comic Sans MS" w:hAnsi="Comic Sans MS"/>
          <w:i/>
          <w:color w:val="0000FF"/>
          <w:szCs w:val="20"/>
        </w:rPr>
      </w:pPr>
      <w:r w:rsidRPr="00F21A6E">
        <w:rPr>
          <w:rStyle w:val="Numrodepage"/>
          <w:rFonts w:ascii="Comic Sans MS" w:hAnsi="Comic Sans MS"/>
          <w:i/>
          <w:color w:val="0000FF"/>
          <w:szCs w:val="20"/>
        </w:rPr>
        <w:t>L</w:t>
      </w:r>
      <w:r w:rsidR="00AC7403" w:rsidRPr="00F21A6E">
        <w:rPr>
          <w:rStyle w:val="Numrodepage"/>
          <w:rFonts w:ascii="Comic Sans MS" w:hAnsi="Comic Sans MS"/>
          <w:i/>
          <w:color w:val="0000FF"/>
          <w:szCs w:val="20"/>
        </w:rPr>
        <w:t>a poussée d’Archimède s’oppose</w:t>
      </w:r>
      <w:r w:rsidRPr="00F21A6E">
        <w:rPr>
          <w:rStyle w:val="Numrodepage"/>
          <w:rFonts w:ascii="Comic Sans MS" w:hAnsi="Comic Sans MS"/>
          <w:i/>
          <w:color w:val="0000FF"/>
          <w:szCs w:val="20"/>
        </w:rPr>
        <w:t xml:space="preserve"> à la gravité</w:t>
      </w:r>
      <w:r w:rsidR="00D675A7" w:rsidRPr="00F21A6E">
        <w:rPr>
          <w:rStyle w:val="Numrodepage"/>
          <w:rFonts w:ascii="Comic Sans MS" w:hAnsi="Comic Sans MS"/>
          <w:i/>
          <w:color w:val="0000FF"/>
          <w:szCs w:val="20"/>
        </w:rPr>
        <w:t xml:space="preserve"> et</w:t>
      </w:r>
      <w:r w:rsidRPr="00F21A6E">
        <w:rPr>
          <w:rStyle w:val="Numrodepage"/>
          <w:rFonts w:ascii="Comic Sans MS" w:hAnsi="Comic Sans MS"/>
          <w:i/>
          <w:color w:val="0000FF"/>
          <w:szCs w:val="20"/>
        </w:rPr>
        <w:t xml:space="preserve"> redistribue une partie de la masse sanguine des membres inférieurs vers le thorax et l’abdomen</w:t>
      </w:r>
      <w:r w:rsidR="00705C31" w:rsidRPr="00F21A6E">
        <w:rPr>
          <w:rStyle w:val="Numrodepage"/>
          <w:rFonts w:ascii="Comic Sans MS" w:hAnsi="Comic Sans MS"/>
          <w:i/>
          <w:color w:val="0000FF"/>
          <w:szCs w:val="20"/>
        </w:rPr>
        <w:t xml:space="preserve"> (</w:t>
      </w:r>
      <w:proofErr w:type="spellStart"/>
      <w:r w:rsidR="00705C31" w:rsidRPr="00F21A6E">
        <w:rPr>
          <w:rStyle w:val="Numrodepage"/>
          <w:rFonts w:ascii="Comic Sans MS" w:hAnsi="Comic Sans MS"/>
          <w:i/>
          <w:color w:val="0000FF"/>
          <w:szCs w:val="20"/>
        </w:rPr>
        <w:t>bloodshift</w:t>
      </w:r>
      <w:proofErr w:type="spellEnd"/>
      <w:r w:rsidR="00705C31" w:rsidRPr="00F21A6E">
        <w:rPr>
          <w:rStyle w:val="Numrodepage"/>
          <w:rFonts w:ascii="Comic Sans MS" w:hAnsi="Comic Sans MS"/>
          <w:i/>
          <w:color w:val="0000FF"/>
          <w:szCs w:val="20"/>
        </w:rPr>
        <w:t>)</w:t>
      </w:r>
      <w:r w:rsidRPr="00F21A6E">
        <w:rPr>
          <w:rStyle w:val="Numrodepage"/>
          <w:rFonts w:ascii="Comic Sans MS" w:hAnsi="Comic Sans MS"/>
          <w:i/>
          <w:color w:val="0000FF"/>
          <w:szCs w:val="20"/>
        </w:rPr>
        <w:t>.</w:t>
      </w:r>
    </w:p>
    <w:p w:rsidR="00705C31" w:rsidRPr="00F21A6E" w:rsidRDefault="00FF2913" w:rsidP="00C05035">
      <w:pPr>
        <w:numPr>
          <w:ilvl w:val="0"/>
          <w:numId w:val="21"/>
        </w:numPr>
        <w:ind w:hanging="153"/>
        <w:rPr>
          <w:rStyle w:val="Numrodepage"/>
          <w:rFonts w:ascii="Comic Sans MS" w:hAnsi="Comic Sans MS"/>
          <w:i/>
          <w:color w:val="0000FF"/>
          <w:szCs w:val="20"/>
        </w:rPr>
      </w:pPr>
      <w:r w:rsidRPr="00F21A6E">
        <w:rPr>
          <w:rStyle w:val="Numrodepage"/>
          <w:rFonts w:ascii="Comic Sans MS" w:hAnsi="Comic Sans MS"/>
          <w:i/>
          <w:color w:val="0000FF"/>
          <w:szCs w:val="20"/>
        </w:rPr>
        <w:t>L’</w:t>
      </w:r>
      <w:proofErr w:type="spellStart"/>
      <w:r w:rsidR="00705C31" w:rsidRPr="00F21A6E">
        <w:rPr>
          <w:rStyle w:val="Numrodepage"/>
          <w:rFonts w:ascii="Comic Sans MS" w:hAnsi="Comic Sans MS"/>
          <w:i/>
          <w:color w:val="0000FF"/>
          <w:szCs w:val="20"/>
        </w:rPr>
        <w:t>hypervolémie</w:t>
      </w:r>
      <w:proofErr w:type="spellEnd"/>
      <w:r w:rsidRPr="00F21A6E">
        <w:rPr>
          <w:rStyle w:val="Numrodepage"/>
          <w:rFonts w:ascii="Comic Sans MS" w:hAnsi="Comic Sans MS"/>
          <w:i/>
          <w:color w:val="0000FF"/>
          <w:szCs w:val="20"/>
        </w:rPr>
        <w:t xml:space="preserve"> sanguine intra</w:t>
      </w:r>
      <w:r w:rsidR="00705C31" w:rsidRPr="00F21A6E">
        <w:rPr>
          <w:rStyle w:val="Numrodepage"/>
          <w:rFonts w:ascii="Comic Sans MS" w:hAnsi="Comic Sans MS"/>
          <w:i/>
          <w:color w:val="0000FF"/>
          <w:szCs w:val="20"/>
        </w:rPr>
        <w:t>-</w:t>
      </w:r>
      <w:r w:rsidRPr="00F21A6E">
        <w:rPr>
          <w:rStyle w:val="Numrodepage"/>
          <w:rFonts w:ascii="Comic Sans MS" w:hAnsi="Comic Sans MS"/>
          <w:i/>
          <w:color w:val="0000FF"/>
          <w:szCs w:val="20"/>
        </w:rPr>
        <w:t>thoracique entraîne</w:t>
      </w:r>
      <w:r w:rsidR="00705C31" w:rsidRPr="00F21A6E">
        <w:rPr>
          <w:rStyle w:val="Numrodepage"/>
          <w:rFonts w:ascii="Comic Sans MS" w:hAnsi="Comic Sans MS"/>
          <w:i/>
          <w:color w:val="0000FF"/>
          <w:szCs w:val="20"/>
        </w:rPr>
        <w:t xml:space="preserve"> </w:t>
      </w:r>
      <w:r w:rsidR="00D675A7" w:rsidRPr="00F21A6E">
        <w:rPr>
          <w:rStyle w:val="Numrodepage"/>
          <w:rFonts w:ascii="Comic Sans MS" w:hAnsi="Comic Sans MS"/>
          <w:i/>
          <w:color w:val="0000FF"/>
          <w:szCs w:val="20"/>
        </w:rPr>
        <w:t xml:space="preserve">une </w:t>
      </w:r>
      <w:r w:rsidR="00705C31" w:rsidRPr="00F21A6E">
        <w:rPr>
          <w:rStyle w:val="Numrodepage"/>
          <w:rFonts w:ascii="Comic Sans MS" w:hAnsi="Comic Sans MS"/>
          <w:i/>
          <w:color w:val="0000FF"/>
          <w:szCs w:val="20"/>
        </w:rPr>
        <w:t>diminution de la sécrétion de l’hormone antidiurétique (ADH) au niveau de l’hypophyse</w:t>
      </w:r>
      <w:r w:rsidR="00D675A7" w:rsidRPr="00F21A6E">
        <w:rPr>
          <w:rStyle w:val="Numrodepage"/>
          <w:rFonts w:ascii="Comic Sans MS" w:hAnsi="Comic Sans MS"/>
          <w:i/>
          <w:color w:val="0000FF"/>
          <w:szCs w:val="20"/>
        </w:rPr>
        <w:t>,</w:t>
      </w:r>
      <w:r w:rsidR="00705C31" w:rsidRPr="00F21A6E">
        <w:rPr>
          <w:rStyle w:val="Numrodepage"/>
          <w:rFonts w:ascii="Comic Sans MS" w:hAnsi="Comic Sans MS"/>
          <w:i/>
          <w:color w:val="0000FF"/>
          <w:szCs w:val="20"/>
        </w:rPr>
        <w:t xml:space="preserve"> ce qui stimule la production d’urine (diurèse).</w:t>
      </w:r>
    </w:p>
    <w:p w:rsidR="00FF2913" w:rsidRPr="00F21A6E" w:rsidRDefault="00FF2913" w:rsidP="00C05035">
      <w:pPr>
        <w:rPr>
          <w:rStyle w:val="Numrodepage"/>
          <w:rFonts w:ascii="Comic Sans MS" w:eastAsia="Comic Sans MS" w:hAnsi="Comic Sans MS" w:cs="Comic Sans MS"/>
          <w:color w:val="0000FF"/>
          <w:szCs w:val="20"/>
        </w:rPr>
      </w:pPr>
    </w:p>
    <w:p w:rsidR="00FF2913" w:rsidRPr="001F22D9" w:rsidRDefault="00A92BD7" w:rsidP="00C33E68">
      <w:pPr>
        <w:numPr>
          <w:ilvl w:val="0"/>
          <w:numId w:val="43"/>
        </w:numPr>
        <w:rPr>
          <w:rFonts w:ascii="Comic Sans MS" w:hAnsi="Comic Sans MS"/>
          <w:color w:val="auto"/>
          <w:szCs w:val="20"/>
        </w:rPr>
      </w:pPr>
      <w:r w:rsidRPr="001F22D9">
        <w:rPr>
          <w:rFonts w:ascii="Comic Sans MS" w:hAnsi="Comic Sans MS"/>
          <w:color w:val="auto"/>
          <w:szCs w:val="20"/>
        </w:rPr>
        <w:t xml:space="preserve">Quels autres facteurs peuvent intervenir dans la déshydratation du plongeur lors d’un séjour </w:t>
      </w:r>
      <w:r w:rsidR="001F22D9" w:rsidRPr="001F22D9">
        <w:rPr>
          <w:rFonts w:ascii="Comic Sans MS" w:hAnsi="Comic Sans MS"/>
          <w:color w:val="auto"/>
          <w:szCs w:val="20"/>
        </w:rPr>
        <w:t xml:space="preserve">en pleine été </w:t>
      </w:r>
      <w:r w:rsidRPr="001F22D9">
        <w:rPr>
          <w:rFonts w:ascii="Comic Sans MS" w:hAnsi="Comic Sans MS"/>
          <w:color w:val="auto"/>
          <w:szCs w:val="20"/>
        </w:rPr>
        <w:t>?  (2 points</w:t>
      </w:r>
      <w:r w:rsidR="00FF2913" w:rsidRPr="001F22D9">
        <w:rPr>
          <w:rFonts w:ascii="Comic Sans MS" w:hAnsi="Comic Sans MS"/>
          <w:color w:val="auto"/>
          <w:szCs w:val="20"/>
        </w:rPr>
        <w:t>)</w:t>
      </w:r>
    </w:p>
    <w:p w:rsidR="00394239" w:rsidRPr="001F22D9" w:rsidRDefault="00394239" w:rsidP="00394239">
      <w:pPr>
        <w:ind w:left="720"/>
        <w:rPr>
          <w:rStyle w:val="Numrodepage"/>
          <w:rFonts w:ascii="Comic Sans MS" w:hAnsi="Comic Sans MS"/>
          <w:color w:val="auto"/>
          <w:szCs w:val="20"/>
        </w:rPr>
      </w:pPr>
    </w:p>
    <w:p w:rsidR="00C04D7C" w:rsidRPr="00F21A6E" w:rsidRDefault="00FF2913" w:rsidP="00C05035">
      <w:pPr>
        <w:ind w:left="709"/>
        <w:rPr>
          <w:rStyle w:val="Numrodepage"/>
          <w:rFonts w:ascii="Comic Sans MS" w:hAnsi="Comic Sans MS"/>
          <w:i/>
          <w:color w:val="0000FF"/>
          <w:szCs w:val="20"/>
        </w:rPr>
      </w:pPr>
      <w:r w:rsidRPr="00F21A6E">
        <w:rPr>
          <w:rStyle w:val="Numrodepage"/>
          <w:rFonts w:ascii="Comic Sans MS" w:hAnsi="Comic Sans MS"/>
          <w:i/>
          <w:color w:val="0000FF"/>
          <w:szCs w:val="20"/>
        </w:rPr>
        <w:t>En plus du p</w:t>
      </w:r>
      <w:r w:rsidR="00C04D7C" w:rsidRPr="00F21A6E">
        <w:rPr>
          <w:rStyle w:val="Numrodepage"/>
          <w:rFonts w:ascii="Comic Sans MS" w:hAnsi="Comic Sans MS"/>
          <w:i/>
          <w:color w:val="0000FF"/>
          <w:szCs w:val="20"/>
        </w:rPr>
        <w:t>hénomène de diurèse d’immersion, le plongeur se déshydrate en raison de :</w:t>
      </w:r>
    </w:p>
    <w:p w:rsidR="00C04D7C" w:rsidRPr="00F21A6E" w:rsidRDefault="00457B74" w:rsidP="00C05035">
      <w:pPr>
        <w:numPr>
          <w:ilvl w:val="1"/>
          <w:numId w:val="19"/>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w:t>
      </w:r>
      <w:r w:rsidR="00C04D7C" w:rsidRPr="00F21A6E">
        <w:rPr>
          <w:rStyle w:val="Numrodepage"/>
          <w:rFonts w:ascii="Comic Sans MS" w:hAnsi="Comic Sans MS"/>
          <w:i/>
          <w:color w:val="0000FF"/>
          <w:szCs w:val="20"/>
        </w:rPr>
        <w:t>a respiration d’air détendu, sec et froid à la sortie du bloc.</w:t>
      </w:r>
    </w:p>
    <w:p w:rsidR="00AC7403" w:rsidRPr="00F21A6E" w:rsidRDefault="00457B74" w:rsidP="00C05035">
      <w:pPr>
        <w:numPr>
          <w:ilvl w:val="1"/>
          <w:numId w:val="19"/>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w:t>
      </w:r>
      <w:r w:rsidR="00C04D7C" w:rsidRPr="00F21A6E">
        <w:rPr>
          <w:rStyle w:val="Numrodepage"/>
          <w:rFonts w:ascii="Comic Sans MS" w:hAnsi="Comic Sans MS"/>
          <w:i/>
          <w:color w:val="0000FF"/>
          <w:szCs w:val="20"/>
        </w:rPr>
        <w:t>a diurèse due au froid : la T° de l’</w:t>
      </w:r>
      <w:r w:rsidR="008F365B" w:rsidRPr="00F21A6E">
        <w:rPr>
          <w:rStyle w:val="Numrodepage"/>
          <w:rFonts w:ascii="Comic Sans MS" w:hAnsi="Comic Sans MS"/>
          <w:i/>
          <w:color w:val="0000FF"/>
          <w:szCs w:val="20"/>
        </w:rPr>
        <w:t>eau en méditerranée</w:t>
      </w:r>
      <w:r w:rsidR="00C04D7C" w:rsidRPr="00F21A6E">
        <w:rPr>
          <w:rStyle w:val="Numrodepage"/>
          <w:rFonts w:ascii="Comic Sans MS" w:hAnsi="Comic Sans MS"/>
          <w:i/>
          <w:color w:val="0000FF"/>
          <w:szCs w:val="20"/>
        </w:rPr>
        <w:t xml:space="preserve"> est géné</w:t>
      </w:r>
      <w:r w:rsidR="008F365B" w:rsidRPr="00F21A6E">
        <w:rPr>
          <w:rStyle w:val="Numrodepage"/>
          <w:rFonts w:ascii="Comic Sans MS" w:hAnsi="Comic Sans MS"/>
          <w:i/>
          <w:color w:val="0000FF"/>
          <w:szCs w:val="20"/>
        </w:rPr>
        <w:t>ralement inférieure</w:t>
      </w:r>
    </w:p>
    <w:p w:rsidR="00FF2913" w:rsidRPr="00F21A6E" w:rsidRDefault="008F365B" w:rsidP="00C05035">
      <w:p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 xml:space="preserve"> </w:t>
      </w:r>
      <w:proofErr w:type="gramStart"/>
      <w:r w:rsidRPr="00F21A6E">
        <w:rPr>
          <w:rStyle w:val="Numrodepage"/>
          <w:rFonts w:ascii="Comic Sans MS" w:hAnsi="Comic Sans MS"/>
          <w:i/>
          <w:color w:val="0000FF"/>
          <w:szCs w:val="20"/>
        </w:rPr>
        <w:t>à</w:t>
      </w:r>
      <w:proofErr w:type="gramEnd"/>
      <w:r w:rsidRPr="00F21A6E">
        <w:rPr>
          <w:rStyle w:val="Numrodepage"/>
          <w:rFonts w:ascii="Comic Sans MS" w:hAnsi="Comic Sans MS"/>
          <w:i/>
          <w:color w:val="0000FF"/>
          <w:szCs w:val="20"/>
        </w:rPr>
        <w:t xml:space="preserve"> 34° y </w:t>
      </w:r>
      <w:r w:rsidR="00D47B69" w:rsidRPr="00F21A6E">
        <w:rPr>
          <w:rStyle w:val="Numrodepage"/>
          <w:rFonts w:ascii="Comic Sans MS" w:hAnsi="Comic Sans MS"/>
          <w:i/>
          <w:color w:val="0000FF"/>
          <w:szCs w:val="20"/>
        </w:rPr>
        <w:t>compris l’été.</w:t>
      </w:r>
      <w:r w:rsidR="00C04D7C" w:rsidRPr="00F21A6E">
        <w:rPr>
          <w:rStyle w:val="Numrodepage"/>
          <w:rFonts w:ascii="Comic Sans MS" w:hAnsi="Comic Sans MS"/>
          <w:i/>
          <w:color w:val="0000FF"/>
          <w:szCs w:val="20"/>
        </w:rPr>
        <w:t xml:space="preserve"> Ce </w:t>
      </w:r>
      <w:r w:rsidRPr="00F21A6E">
        <w:rPr>
          <w:rStyle w:val="Numrodepage"/>
          <w:rFonts w:ascii="Comic Sans MS" w:hAnsi="Comic Sans MS"/>
          <w:i/>
          <w:color w:val="0000FF"/>
          <w:szCs w:val="20"/>
        </w:rPr>
        <w:t>phénomène</w:t>
      </w:r>
      <w:r w:rsidR="00C04D7C" w:rsidRPr="00F21A6E">
        <w:rPr>
          <w:rStyle w:val="Numrodepage"/>
          <w:rFonts w:ascii="Comic Sans MS" w:hAnsi="Comic Sans MS"/>
          <w:i/>
          <w:color w:val="0000FF"/>
          <w:szCs w:val="20"/>
        </w:rPr>
        <w:t xml:space="preserve"> amplifie la </w:t>
      </w:r>
      <w:r w:rsidRPr="00F21A6E">
        <w:rPr>
          <w:rStyle w:val="Numrodepage"/>
          <w:rFonts w:ascii="Comic Sans MS" w:hAnsi="Comic Sans MS"/>
          <w:i/>
          <w:color w:val="0000FF"/>
          <w:szCs w:val="20"/>
        </w:rPr>
        <w:t>diurèse</w:t>
      </w:r>
      <w:r w:rsidR="006D12DD" w:rsidRPr="00F21A6E">
        <w:rPr>
          <w:rStyle w:val="Numrodepage"/>
          <w:rFonts w:ascii="Comic Sans MS" w:hAnsi="Comic Sans MS"/>
          <w:i/>
          <w:color w:val="0000FF"/>
          <w:szCs w:val="20"/>
        </w:rPr>
        <w:t xml:space="preserve"> d’immersion.</w:t>
      </w:r>
    </w:p>
    <w:p w:rsidR="008F365B" w:rsidRPr="00F21A6E" w:rsidRDefault="00457B74" w:rsidP="00C05035">
      <w:pPr>
        <w:numPr>
          <w:ilvl w:val="1"/>
          <w:numId w:val="19"/>
        </w:numPr>
        <w:ind w:left="709" w:right="-142" w:hanging="142"/>
        <w:rPr>
          <w:rStyle w:val="Numrodepage"/>
          <w:rFonts w:ascii="Comic Sans MS" w:hAnsi="Comic Sans MS"/>
          <w:i/>
          <w:color w:val="0000FF"/>
          <w:szCs w:val="20"/>
        </w:rPr>
      </w:pPr>
      <w:r w:rsidRPr="00F21A6E">
        <w:rPr>
          <w:rStyle w:val="Numrodepage"/>
          <w:rFonts w:ascii="Comic Sans MS" w:hAnsi="Comic Sans MS"/>
          <w:i/>
          <w:color w:val="0000FF"/>
          <w:szCs w:val="20"/>
        </w:rPr>
        <w:t>l</w:t>
      </w:r>
      <w:r w:rsidR="008F365B" w:rsidRPr="00F21A6E">
        <w:rPr>
          <w:rStyle w:val="Numrodepage"/>
          <w:rFonts w:ascii="Comic Sans MS" w:hAnsi="Comic Sans MS"/>
          <w:i/>
          <w:color w:val="0000FF"/>
          <w:szCs w:val="20"/>
        </w:rPr>
        <w:t>a sudat</w:t>
      </w:r>
      <w:r w:rsidR="00D47B69" w:rsidRPr="00F21A6E">
        <w:rPr>
          <w:rStyle w:val="Numrodepage"/>
          <w:rFonts w:ascii="Comic Sans MS" w:hAnsi="Comic Sans MS"/>
          <w:i/>
          <w:color w:val="0000FF"/>
          <w:szCs w:val="20"/>
        </w:rPr>
        <w:t>ion due à l’exposition à des t</w:t>
      </w:r>
      <w:r w:rsidR="00393A22" w:rsidRPr="00F21A6E">
        <w:rPr>
          <w:rStyle w:val="Numrodepage"/>
          <w:rFonts w:ascii="Comic Sans MS" w:hAnsi="Comic Sans MS"/>
          <w:i/>
          <w:color w:val="0000FF"/>
          <w:szCs w:val="20"/>
        </w:rPr>
        <w:t xml:space="preserve">empératures élevées en surface, </w:t>
      </w:r>
      <w:r w:rsidR="00D47B69" w:rsidRPr="00F21A6E">
        <w:rPr>
          <w:rStyle w:val="Numrodepage"/>
          <w:rFonts w:ascii="Comic Sans MS" w:hAnsi="Comic Sans MS"/>
          <w:i/>
          <w:color w:val="0000FF"/>
          <w:szCs w:val="20"/>
        </w:rPr>
        <w:t>particulièrement en combinaison</w:t>
      </w:r>
    </w:p>
    <w:p w:rsidR="00C33E68" w:rsidRPr="00F21A6E" w:rsidRDefault="00C33E68" w:rsidP="00C05035">
      <w:pPr>
        <w:ind w:right="-142"/>
        <w:rPr>
          <w:rStyle w:val="Numrodepage"/>
          <w:rFonts w:ascii="Comic Sans MS" w:hAnsi="Comic Sans MS"/>
          <w:color w:val="0000FF"/>
          <w:szCs w:val="20"/>
        </w:rPr>
      </w:pPr>
    </w:p>
    <w:p w:rsidR="00FF2913" w:rsidRDefault="00FF2913" w:rsidP="00C33E68">
      <w:pPr>
        <w:numPr>
          <w:ilvl w:val="0"/>
          <w:numId w:val="43"/>
        </w:numPr>
        <w:rPr>
          <w:rFonts w:ascii="Comic Sans MS" w:hAnsi="Comic Sans MS"/>
          <w:szCs w:val="20"/>
        </w:rPr>
      </w:pPr>
      <w:r w:rsidRPr="00F21A6E">
        <w:rPr>
          <w:rFonts w:ascii="Comic Sans MS" w:hAnsi="Comic Sans MS"/>
          <w:szCs w:val="20"/>
        </w:rPr>
        <w:t>Quelles peuvent être les conséquences d’un</w:t>
      </w:r>
      <w:r w:rsidR="00A17419" w:rsidRPr="00F21A6E">
        <w:rPr>
          <w:rFonts w:ascii="Comic Sans MS" w:hAnsi="Comic Sans MS"/>
          <w:szCs w:val="20"/>
        </w:rPr>
        <w:t>e déshydratation en plongée ? (1 point</w:t>
      </w:r>
      <w:r w:rsidRPr="00F21A6E">
        <w:rPr>
          <w:rFonts w:ascii="Comic Sans MS" w:hAnsi="Comic Sans MS"/>
          <w:szCs w:val="20"/>
        </w:rPr>
        <w:t>)</w:t>
      </w:r>
    </w:p>
    <w:p w:rsidR="00394239" w:rsidRPr="00F21A6E" w:rsidRDefault="00394239" w:rsidP="00394239">
      <w:pPr>
        <w:ind w:left="720"/>
        <w:rPr>
          <w:rStyle w:val="Numrodepage"/>
          <w:rFonts w:ascii="Comic Sans MS" w:hAnsi="Comic Sans MS"/>
          <w:szCs w:val="20"/>
        </w:rPr>
      </w:pPr>
    </w:p>
    <w:p w:rsidR="00D47B69" w:rsidRPr="00F21A6E" w:rsidRDefault="00D47B69" w:rsidP="00C05035">
      <w:pPr>
        <w:numPr>
          <w:ilvl w:val="1"/>
          <w:numId w:val="19"/>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U</w:t>
      </w:r>
      <w:r w:rsidR="00FF2913" w:rsidRPr="00F21A6E">
        <w:rPr>
          <w:rStyle w:val="Numrodepage"/>
          <w:rFonts w:ascii="Comic Sans MS" w:hAnsi="Comic Sans MS"/>
          <w:i/>
          <w:color w:val="0000FF"/>
          <w:szCs w:val="20"/>
        </w:rPr>
        <w:t>ne hypovolémie avec une chute de la pr</w:t>
      </w:r>
      <w:r w:rsidRPr="00F21A6E">
        <w:rPr>
          <w:rStyle w:val="Numrodepage"/>
          <w:rFonts w:ascii="Comic Sans MS" w:hAnsi="Comic Sans MS"/>
          <w:i/>
          <w:color w:val="0000FF"/>
          <w:szCs w:val="20"/>
        </w:rPr>
        <w:t>ession artérielle avec risque de perte de connaissance (baisse du débit sanguin cérébral)</w:t>
      </w:r>
    </w:p>
    <w:p w:rsidR="00FF2913" w:rsidRPr="00F21A6E" w:rsidRDefault="00D47B69" w:rsidP="00C05035">
      <w:pPr>
        <w:numPr>
          <w:ilvl w:val="1"/>
          <w:numId w:val="19"/>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 xml:space="preserve">Le sang contenant moins de plasma : </w:t>
      </w:r>
      <w:r w:rsidR="00FF2913" w:rsidRPr="00F21A6E">
        <w:rPr>
          <w:rStyle w:val="Numrodepage"/>
          <w:rFonts w:ascii="Comic Sans MS" w:hAnsi="Comic Sans MS"/>
          <w:i/>
          <w:color w:val="0000FF"/>
          <w:szCs w:val="20"/>
        </w:rPr>
        <w:t xml:space="preserve">l’hématocrite augmente. </w:t>
      </w:r>
      <w:r w:rsidR="00393A22" w:rsidRPr="00F21A6E">
        <w:rPr>
          <w:rStyle w:val="Numrodepage"/>
          <w:rFonts w:ascii="Comic Sans MS" w:hAnsi="Comic Sans MS"/>
          <w:i/>
          <w:color w:val="0000FF"/>
          <w:szCs w:val="20"/>
        </w:rPr>
        <w:t xml:space="preserve">Le sang est </w:t>
      </w:r>
      <w:r w:rsidR="00FF2913" w:rsidRPr="00F21A6E">
        <w:rPr>
          <w:rStyle w:val="Numrodepage"/>
          <w:rFonts w:ascii="Comic Sans MS" w:hAnsi="Comic Sans MS"/>
          <w:i/>
          <w:color w:val="0000FF"/>
          <w:szCs w:val="20"/>
        </w:rPr>
        <w:t xml:space="preserve">moins fluide, </w:t>
      </w:r>
      <w:r w:rsidR="007F6EC9" w:rsidRPr="00F21A6E">
        <w:rPr>
          <w:rStyle w:val="Numrodepage"/>
          <w:rFonts w:ascii="Comic Sans MS" w:hAnsi="Comic Sans MS"/>
          <w:i/>
          <w:color w:val="0000FF"/>
          <w:szCs w:val="20"/>
        </w:rPr>
        <w:t>c</w:t>
      </w:r>
      <w:r w:rsidR="00393A22" w:rsidRPr="00F21A6E">
        <w:rPr>
          <w:rStyle w:val="Numrodepage"/>
          <w:rFonts w:ascii="Comic Sans MS" w:hAnsi="Comic Sans MS"/>
          <w:i/>
          <w:color w:val="0000FF"/>
          <w:szCs w:val="20"/>
        </w:rPr>
        <w:t>e qui rend l’élimin</w:t>
      </w:r>
      <w:r w:rsidR="007F6EC9" w:rsidRPr="00F21A6E">
        <w:rPr>
          <w:rStyle w:val="Numrodepage"/>
          <w:rFonts w:ascii="Comic Sans MS" w:hAnsi="Comic Sans MS"/>
          <w:i/>
          <w:color w:val="0000FF"/>
          <w:szCs w:val="20"/>
        </w:rPr>
        <w:t xml:space="preserve">ation des bulles </w:t>
      </w:r>
      <w:r w:rsidR="00393A22" w:rsidRPr="00F21A6E">
        <w:rPr>
          <w:rStyle w:val="Numrodepage"/>
          <w:rFonts w:ascii="Comic Sans MS" w:hAnsi="Comic Sans MS"/>
          <w:i/>
          <w:color w:val="0000FF"/>
          <w:szCs w:val="20"/>
        </w:rPr>
        <w:t>par le filtre pulmonaire</w:t>
      </w:r>
      <w:r w:rsidR="007F6EC9" w:rsidRPr="00F21A6E">
        <w:rPr>
          <w:rStyle w:val="Numrodepage"/>
          <w:rFonts w:ascii="Comic Sans MS" w:hAnsi="Comic Sans MS"/>
          <w:i/>
          <w:color w:val="0000FF"/>
          <w:szCs w:val="20"/>
        </w:rPr>
        <w:t xml:space="preserve"> plus difficile</w:t>
      </w:r>
      <w:r w:rsidR="00393A22" w:rsidRPr="00F21A6E">
        <w:rPr>
          <w:rStyle w:val="Numrodepage"/>
          <w:rFonts w:ascii="Comic Sans MS" w:hAnsi="Comic Sans MS"/>
          <w:i/>
          <w:color w:val="0000FF"/>
          <w:szCs w:val="20"/>
        </w:rPr>
        <w:t xml:space="preserve"> et augmente le risque d’ADD.</w:t>
      </w:r>
    </w:p>
    <w:p w:rsidR="00FF2913" w:rsidRPr="00F21A6E" w:rsidRDefault="00393A22" w:rsidP="00C05035">
      <w:pPr>
        <w:numPr>
          <w:ilvl w:val="1"/>
          <w:numId w:val="19"/>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L’augmentation de la survenue de crampes.</w:t>
      </w:r>
    </w:p>
    <w:p w:rsidR="00FF2913" w:rsidRPr="00F21A6E" w:rsidRDefault="00FF2913" w:rsidP="00C05035">
      <w:pPr>
        <w:tabs>
          <w:tab w:val="left" w:pos="851"/>
        </w:tabs>
        <w:ind w:left="567"/>
        <w:rPr>
          <w:rStyle w:val="Numrodepage"/>
          <w:rFonts w:ascii="Comic Sans MS" w:hAnsi="Comic Sans MS"/>
          <w:color w:val="auto"/>
          <w:szCs w:val="20"/>
        </w:rPr>
      </w:pPr>
    </w:p>
    <w:p w:rsidR="00FF2913" w:rsidRPr="001F22D9" w:rsidRDefault="00A92BD7" w:rsidP="00C33E68">
      <w:pPr>
        <w:numPr>
          <w:ilvl w:val="0"/>
          <w:numId w:val="43"/>
        </w:numPr>
        <w:rPr>
          <w:rStyle w:val="Numrodepage"/>
          <w:rFonts w:ascii="Comic Sans MS" w:hAnsi="Comic Sans MS"/>
          <w:color w:val="auto"/>
          <w:szCs w:val="20"/>
        </w:rPr>
      </w:pPr>
      <w:r w:rsidRPr="001F22D9">
        <w:rPr>
          <w:rStyle w:val="Numrodepage"/>
          <w:rFonts w:ascii="Comic Sans MS" w:hAnsi="Comic Sans MS"/>
          <w:color w:val="auto"/>
          <w:szCs w:val="20"/>
        </w:rPr>
        <w:t>Quels sont les conseils que vous pourriez donner pour prévenir ces déshydratations</w:t>
      </w:r>
      <w:r w:rsidR="001F22D9" w:rsidRPr="001F22D9">
        <w:rPr>
          <w:rStyle w:val="Numrodepage"/>
          <w:rFonts w:ascii="Comic Sans MS" w:hAnsi="Comic Sans MS"/>
          <w:color w:val="auto"/>
          <w:szCs w:val="20"/>
        </w:rPr>
        <w:t xml:space="preserve"> </w:t>
      </w:r>
      <w:r w:rsidRPr="001F22D9">
        <w:rPr>
          <w:rStyle w:val="Numrodepage"/>
          <w:rFonts w:ascii="Comic Sans MS" w:hAnsi="Comic Sans MS"/>
          <w:color w:val="auto"/>
          <w:szCs w:val="20"/>
        </w:rPr>
        <w:t xml:space="preserve">? </w:t>
      </w:r>
      <w:r w:rsidR="00FF2913" w:rsidRPr="001F22D9">
        <w:rPr>
          <w:rStyle w:val="Numrodepage"/>
          <w:rFonts w:ascii="Comic Sans MS" w:hAnsi="Comic Sans MS"/>
          <w:color w:val="auto"/>
          <w:szCs w:val="20"/>
        </w:rPr>
        <w:t>(2 points)</w:t>
      </w:r>
    </w:p>
    <w:p w:rsidR="00394239" w:rsidRPr="00F21A6E" w:rsidRDefault="00394239" w:rsidP="00394239">
      <w:pPr>
        <w:ind w:left="720"/>
        <w:rPr>
          <w:rStyle w:val="Numrodepage"/>
          <w:rFonts w:ascii="Comic Sans MS" w:hAnsi="Comic Sans MS"/>
          <w:color w:val="auto"/>
          <w:szCs w:val="20"/>
        </w:rPr>
      </w:pPr>
    </w:p>
    <w:p w:rsidR="00FF2913" w:rsidRPr="00F21A6E" w:rsidRDefault="00AA12FA" w:rsidP="00C05035">
      <w:pPr>
        <w:numPr>
          <w:ilvl w:val="0"/>
          <w:numId w:val="20"/>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S</w:t>
      </w:r>
      <w:r w:rsidR="00FF2913" w:rsidRPr="00F21A6E">
        <w:rPr>
          <w:rStyle w:val="Numrodepage"/>
          <w:rFonts w:ascii="Comic Sans MS" w:hAnsi="Comic Sans MS"/>
          <w:i/>
          <w:color w:val="0000FF"/>
          <w:szCs w:val="20"/>
        </w:rPr>
        <w:t>’hydrater</w:t>
      </w:r>
      <w:r w:rsidRPr="00F21A6E">
        <w:rPr>
          <w:rStyle w:val="Numrodepage"/>
          <w:rFonts w:ascii="Comic Sans MS" w:hAnsi="Comic Sans MS"/>
          <w:i/>
          <w:color w:val="0000FF"/>
          <w:szCs w:val="20"/>
        </w:rPr>
        <w:t xml:space="preserve"> correctement</w:t>
      </w:r>
      <w:r w:rsidR="00AC7403" w:rsidRPr="00F21A6E">
        <w:rPr>
          <w:rStyle w:val="Numrodepage"/>
          <w:rFonts w:ascii="Comic Sans MS" w:hAnsi="Comic Sans MS"/>
          <w:i/>
          <w:color w:val="0000FF"/>
          <w:szCs w:val="20"/>
        </w:rPr>
        <w:t xml:space="preserve"> </w:t>
      </w:r>
      <w:r w:rsidRPr="00F21A6E">
        <w:rPr>
          <w:rStyle w:val="Numrodepage"/>
          <w:rFonts w:ascii="Comic Sans MS" w:hAnsi="Comic Sans MS"/>
          <w:i/>
          <w:color w:val="0000FF"/>
          <w:szCs w:val="20"/>
        </w:rPr>
        <w:t xml:space="preserve">: boire de l’eau régulièrement </w:t>
      </w:r>
      <w:r w:rsidR="00FF2913" w:rsidRPr="00F21A6E">
        <w:rPr>
          <w:rStyle w:val="Numrodepage"/>
          <w:rFonts w:ascii="Comic Sans MS" w:hAnsi="Comic Sans MS"/>
          <w:i/>
          <w:color w:val="0000FF"/>
          <w:szCs w:val="20"/>
        </w:rPr>
        <w:t xml:space="preserve">avant même d’avoir soif </w:t>
      </w:r>
      <w:r w:rsidR="00122D7A" w:rsidRPr="00F21A6E">
        <w:rPr>
          <w:rStyle w:val="Numrodepage"/>
          <w:rFonts w:ascii="Comic Sans MS" w:hAnsi="Comic Sans MS"/>
          <w:i/>
          <w:color w:val="0000FF"/>
          <w:szCs w:val="20"/>
        </w:rPr>
        <w:t>(la</w:t>
      </w:r>
      <w:r w:rsidR="00FF2913" w:rsidRPr="00F21A6E">
        <w:rPr>
          <w:rStyle w:val="Numrodepage"/>
          <w:rFonts w:ascii="Comic Sans MS" w:hAnsi="Comic Sans MS"/>
          <w:i/>
          <w:color w:val="0000FF"/>
          <w:szCs w:val="20"/>
        </w:rPr>
        <w:t xml:space="preserve"> soif est un mécanisme d’alerte</w:t>
      </w:r>
      <w:r w:rsidR="007F6EC9" w:rsidRPr="00F21A6E">
        <w:rPr>
          <w:rStyle w:val="Numrodepage"/>
          <w:rFonts w:ascii="Comic Sans MS" w:hAnsi="Comic Sans MS"/>
          <w:i/>
          <w:color w:val="0000FF"/>
          <w:szCs w:val="20"/>
        </w:rPr>
        <w:t>,</w:t>
      </w:r>
      <w:r w:rsidR="00FF2913" w:rsidRPr="00F21A6E">
        <w:rPr>
          <w:rStyle w:val="Numrodepage"/>
          <w:rFonts w:ascii="Comic Sans MS" w:hAnsi="Comic Sans MS"/>
          <w:i/>
          <w:color w:val="0000FF"/>
          <w:szCs w:val="20"/>
        </w:rPr>
        <w:t xml:space="preserve"> pas</w:t>
      </w:r>
      <w:r w:rsidRPr="00F21A6E">
        <w:rPr>
          <w:rStyle w:val="Numrodepage"/>
          <w:rFonts w:ascii="Comic Sans MS" w:hAnsi="Comic Sans MS"/>
          <w:i/>
          <w:color w:val="0000FF"/>
          <w:szCs w:val="20"/>
        </w:rPr>
        <w:t xml:space="preserve"> de régulation. Lorsqu’elle apparaît, l’organisme</w:t>
      </w:r>
      <w:r w:rsidR="00FF2913" w:rsidRPr="00F21A6E">
        <w:rPr>
          <w:rStyle w:val="Numrodepage"/>
          <w:rFonts w:ascii="Comic Sans MS" w:hAnsi="Comic Sans MS"/>
          <w:i/>
          <w:color w:val="0000FF"/>
          <w:szCs w:val="20"/>
        </w:rPr>
        <w:t xml:space="preserve"> a déjà perdu entre 0,5 et 1 litre d’eau</w:t>
      </w:r>
      <w:r w:rsidR="00D82F2B" w:rsidRPr="00F21A6E">
        <w:rPr>
          <w:rStyle w:val="Numrodepage"/>
          <w:rFonts w:ascii="Comic Sans MS" w:hAnsi="Comic Sans MS"/>
          <w:i/>
          <w:color w:val="0000FF"/>
          <w:szCs w:val="20"/>
        </w:rPr>
        <w:t>).</w:t>
      </w:r>
    </w:p>
    <w:p w:rsidR="00FF2913" w:rsidRPr="00F21A6E" w:rsidRDefault="00AC7403" w:rsidP="00C05035">
      <w:pPr>
        <w:numPr>
          <w:ilvl w:val="0"/>
          <w:numId w:val="20"/>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C</w:t>
      </w:r>
      <w:r w:rsidR="00FF2913" w:rsidRPr="00F21A6E">
        <w:rPr>
          <w:rStyle w:val="Numrodepage"/>
          <w:rFonts w:ascii="Comic Sans MS" w:hAnsi="Comic Sans MS"/>
          <w:i/>
          <w:color w:val="0000FF"/>
          <w:szCs w:val="20"/>
        </w:rPr>
        <w:t>on</w:t>
      </w:r>
      <w:r w:rsidRPr="00F21A6E">
        <w:rPr>
          <w:rStyle w:val="Numrodepage"/>
          <w:rFonts w:ascii="Comic Sans MS" w:hAnsi="Comic Sans MS"/>
          <w:i/>
          <w:color w:val="0000FF"/>
          <w:szCs w:val="20"/>
        </w:rPr>
        <w:t xml:space="preserve">sommer des </w:t>
      </w:r>
      <w:r w:rsidR="00FF2913" w:rsidRPr="00F21A6E">
        <w:rPr>
          <w:rStyle w:val="Numrodepage"/>
          <w:rFonts w:ascii="Comic Sans MS" w:hAnsi="Comic Sans MS"/>
          <w:i/>
          <w:color w:val="0000FF"/>
          <w:szCs w:val="20"/>
        </w:rPr>
        <w:t>aliments riches en eau, tels que melon, pastèque, salades, tomates, c</w:t>
      </w:r>
      <w:r w:rsidRPr="00F21A6E">
        <w:rPr>
          <w:rStyle w:val="Numrodepage"/>
          <w:rFonts w:ascii="Comic Sans MS" w:hAnsi="Comic Sans MS"/>
          <w:i/>
          <w:color w:val="0000FF"/>
          <w:szCs w:val="20"/>
        </w:rPr>
        <w:t>ourgettes</w:t>
      </w:r>
      <w:r w:rsidR="00FF2913" w:rsidRPr="00F21A6E">
        <w:rPr>
          <w:rStyle w:val="Numrodepage"/>
          <w:rFonts w:ascii="Comic Sans MS" w:hAnsi="Comic Sans MS"/>
          <w:i/>
          <w:color w:val="0000FF"/>
          <w:szCs w:val="20"/>
        </w:rPr>
        <w:t>.</w:t>
      </w:r>
    </w:p>
    <w:p w:rsidR="00887133" w:rsidRPr="00F21A6E" w:rsidRDefault="00887133" w:rsidP="00C05035">
      <w:pPr>
        <w:numPr>
          <w:ilvl w:val="0"/>
          <w:numId w:val="20"/>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w:t>
      </w:r>
      <w:r w:rsidR="00FF2913" w:rsidRPr="00F21A6E">
        <w:rPr>
          <w:rStyle w:val="Numrodepage"/>
          <w:rFonts w:ascii="Comic Sans MS" w:hAnsi="Comic Sans MS"/>
          <w:i/>
          <w:color w:val="0000FF"/>
          <w:szCs w:val="20"/>
        </w:rPr>
        <w:t xml:space="preserve">imiter les déperditions : </w:t>
      </w:r>
      <w:r w:rsidR="00D82F2B" w:rsidRPr="00F21A6E">
        <w:rPr>
          <w:rStyle w:val="Numrodepage"/>
          <w:rFonts w:ascii="Comic Sans MS" w:hAnsi="Comic Sans MS"/>
          <w:i/>
          <w:color w:val="0000FF"/>
          <w:szCs w:val="20"/>
        </w:rPr>
        <w:t>é</w:t>
      </w:r>
      <w:r w:rsidR="00FF2913" w:rsidRPr="00F21A6E">
        <w:rPr>
          <w:rStyle w:val="Numrodepage"/>
          <w:rFonts w:ascii="Comic Sans MS" w:hAnsi="Comic Sans MS"/>
          <w:i/>
          <w:color w:val="0000FF"/>
          <w:szCs w:val="20"/>
        </w:rPr>
        <w:t>viter le thé ou le café avant la plongée qui favorise</w:t>
      </w:r>
      <w:r w:rsidR="007F6EC9" w:rsidRPr="00F21A6E">
        <w:rPr>
          <w:rStyle w:val="Numrodepage"/>
          <w:rFonts w:ascii="Comic Sans MS" w:hAnsi="Comic Sans MS"/>
          <w:i/>
          <w:color w:val="0000FF"/>
          <w:szCs w:val="20"/>
        </w:rPr>
        <w:t>nt la diurèse</w:t>
      </w:r>
      <w:r w:rsidR="00FF2913" w:rsidRPr="00F21A6E">
        <w:rPr>
          <w:rStyle w:val="Numrodepage"/>
          <w:rFonts w:ascii="Comic Sans MS" w:hAnsi="Comic Sans MS"/>
          <w:i/>
          <w:color w:val="0000FF"/>
          <w:szCs w:val="20"/>
        </w:rPr>
        <w:t xml:space="preserve">. </w:t>
      </w:r>
    </w:p>
    <w:p w:rsidR="00FF2913" w:rsidRPr="00F21A6E" w:rsidRDefault="00887133" w:rsidP="00C05035">
      <w:pPr>
        <w:numPr>
          <w:ilvl w:val="0"/>
          <w:numId w:val="20"/>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 xml:space="preserve">Eviter </w:t>
      </w:r>
      <w:r w:rsidR="00FF2913" w:rsidRPr="00F21A6E">
        <w:rPr>
          <w:rStyle w:val="Numrodepage"/>
          <w:rFonts w:ascii="Comic Sans MS" w:hAnsi="Comic Sans MS"/>
          <w:i/>
          <w:color w:val="0000FF"/>
          <w:szCs w:val="20"/>
        </w:rPr>
        <w:t xml:space="preserve">l’alcool </w:t>
      </w:r>
      <w:r w:rsidRPr="00F21A6E">
        <w:rPr>
          <w:rStyle w:val="Numrodepage"/>
          <w:rFonts w:ascii="Comic Sans MS" w:hAnsi="Comic Sans MS"/>
          <w:i/>
          <w:color w:val="0000FF"/>
          <w:szCs w:val="20"/>
        </w:rPr>
        <w:t xml:space="preserve">qui </w:t>
      </w:r>
      <w:r w:rsidR="00FF2913" w:rsidRPr="00F21A6E">
        <w:rPr>
          <w:rStyle w:val="Numrodepage"/>
          <w:rFonts w:ascii="Comic Sans MS" w:hAnsi="Comic Sans MS"/>
          <w:i/>
          <w:color w:val="0000FF"/>
          <w:szCs w:val="20"/>
        </w:rPr>
        <w:t>est un puissan</w:t>
      </w:r>
      <w:r w:rsidR="00D82F2B" w:rsidRPr="00F21A6E">
        <w:rPr>
          <w:rStyle w:val="Numrodepage"/>
          <w:rFonts w:ascii="Comic Sans MS" w:hAnsi="Comic Sans MS"/>
          <w:i/>
          <w:color w:val="0000FF"/>
          <w:szCs w:val="20"/>
        </w:rPr>
        <w:t>t diurétique</w:t>
      </w:r>
    </w:p>
    <w:p w:rsidR="00FF2913" w:rsidRPr="00F21A6E" w:rsidRDefault="00FF2913" w:rsidP="00C05035">
      <w:pPr>
        <w:numPr>
          <w:ilvl w:val="0"/>
          <w:numId w:val="22"/>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Limiter la sudation en restant le plus possible à l’ombre, et surto</w:t>
      </w:r>
      <w:r w:rsidR="00C86489" w:rsidRPr="00F21A6E">
        <w:rPr>
          <w:rStyle w:val="Numrodepage"/>
          <w:rFonts w:ascii="Comic Sans MS" w:hAnsi="Comic Sans MS"/>
          <w:i/>
          <w:color w:val="0000FF"/>
          <w:szCs w:val="20"/>
        </w:rPr>
        <w:t>ut en évitant de fermer</w:t>
      </w:r>
      <w:r w:rsidRPr="00F21A6E">
        <w:rPr>
          <w:rStyle w:val="Numrodepage"/>
          <w:rFonts w:ascii="Comic Sans MS" w:hAnsi="Comic Sans MS"/>
          <w:i/>
          <w:color w:val="0000FF"/>
          <w:szCs w:val="20"/>
        </w:rPr>
        <w:t xml:space="preserve"> sa combinaison </w:t>
      </w:r>
      <w:r w:rsidR="00C86489" w:rsidRPr="00F21A6E">
        <w:rPr>
          <w:rStyle w:val="Numrodepage"/>
          <w:rFonts w:ascii="Comic Sans MS" w:hAnsi="Comic Sans MS"/>
          <w:i/>
          <w:color w:val="0000FF"/>
          <w:szCs w:val="20"/>
        </w:rPr>
        <w:t xml:space="preserve">trop longtemps </w:t>
      </w:r>
      <w:r w:rsidRPr="00F21A6E">
        <w:rPr>
          <w:rStyle w:val="Numrodepage"/>
          <w:rFonts w:ascii="Comic Sans MS" w:hAnsi="Comic Sans MS"/>
          <w:i/>
          <w:color w:val="0000FF"/>
          <w:szCs w:val="20"/>
        </w:rPr>
        <w:t>avant la mise à l’eau.</w:t>
      </w:r>
    </w:p>
    <w:p w:rsidR="00FF2913" w:rsidRPr="00F21A6E" w:rsidRDefault="00FF2913" w:rsidP="00C05035">
      <w:pPr>
        <w:numPr>
          <w:ilvl w:val="0"/>
          <w:numId w:val="22"/>
        </w:numPr>
        <w:ind w:left="709" w:hanging="142"/>
        <w:rPr>
          <w:rStyle w:val="Numrodepage"/>
          <w:rFonts w:ascii="Comic Sans MS" w:hAnsi="Comic Sans MS"/>
          <w:i/>
          <w:color w:val="0000FF"/>
          <w:szCs w:val="20"/>
        </w:rPr>
      </w:pPr>
      <w:r w:rsidRPr="00F21A6E">
        <w:rPr>
          <w:rStyle w:val="Numrodepage"/>
          <w:rFonts w:ascii="Comic Sans MS" w:hAnsi="Comic Sans MS"/>
          <w:i/>
          <w:color w:val="0000FF"/>
          <w:szCs w:val="20"/>
        </w:rPr>
        <w:t>Limiter l</w:t>
      </w:r>
      <w:r w:rsidR="00887133" w:rsidRPr="00F21A6E">
        <w:rPr>
          <w:rStyle w:val="Numrodepage"/>
          <w:rFonts w:ascii="Comic Sans MS" w:hAnsi="Comic Sans MS"/>
          <w:i/>
          <w:color w:val="0000FF"/>
          <w:szCs w:val="20"/>
        </w:rPr>
        <w:t>e</w:t>
      </w:r>
      <w:r w:rsidRPr="00F21A6E">
        <w:rPr>
          <w:rStyle w:val="Numrodepage"/>
          <w:rFonts w:ascii="Comic Sans MS" w:hAnsi="Comic Sans MS"/>
          <w:i/>
          <w:color w:val="0000FF"/>
          <w:szCs w:val="20"/>
        </w:rPr>
        <w:t xml:space="preserve"> </w:t>
      </w:r>
      <w:r w:rsidR="00887133" w:rsidRPr="00F21A6E">
        <w:rPr>
          <w:rStyle w:val="Numrodepage"/>
          <w:rFonts w:ascii="Comic Sans MS" w:hAnsi="Comic Sans MS"/>
          <w:i/>
          <w:color w:val="0000FF"/>
          <w:szCs w:val="20"/>
        </w:rPr>
        <w:t>re</w:t>
      </w:r>
      <w:r w:rsidRPr="00F21A6E">
        <w:rPr>
          <w:rStyle w:val="Numrodepage"/>
          <w:rFonts w:ascii="Comic Sans MS" w:hAnsi="Comic Sans MS"/>
          <w:i/>
          <w:color w:val="0000FF"/>
          <w:szCs w:val="20"/>
        </w:rPr>
        <w:t>froid</w:t>
      </w:r>
      <w:r w:rsidR="00887133" w:rsidRPr="00F21A6E">
        <w:rPr>
          <w:rStyle w:val="Numrodepage"/>
          <w:rFonts w:ascii="Comic Sans MS" w:hAnsi="Comic Sans MS"/>
          <w:i/>
          <w:color w:val="0000FF"/>
          <w:szCs w:val="20"/>
        </w:rPr>
        <w:t>issement</w:t>
      </w:r>
      <w:r w:rsidRPr="00F21A6E">
        <w:rPr>
          <w:rStyle w:val="Numrodepage"/>
          <w:rFonts w:ascii="Comic Sans MS" w:hAnsi="Comic Sans MS"/>
          <w:i/>
          <w:color w:val="0000FF"/>
          <w:szCs w:val="20"/>
        </w:rPr>
        <w:t xml:space="preserve"> en adaptant la combinaison à la température de l’eau.</w:t>
      </w:r>
    </w:p>
    <w:p w:rsidR="00FF2913" w:rsidRPr="00F21A6E" w:rsidRDefault="00030BD2" w:rsidP="00C05035">
      <w:pPr>
        <w:rPr>
          <w:rFonts w:ascii="Comic Sans MS" w:hAnsi="Comic Sans MS"/>
          <w:szCs w:val="20"/>
        </w:rPr>
      </w:pPr>
      <w:r>
        <w:rPr>
          <w:rFonts w:ascii="Comic Sans MS" w:hAnsi="Comic Sans MS"/>
          <w:szCs w:val="20"/>
        </w:rPr>
        <w:br w:type="page"/>
      </w:r>
    </w:p>
    <w:p w:rsidR="00FF2913" w:rsidRPr="00F21A6E" w:rsidRDefault="006D12DD" w:rsidP="00C05035">
      <w:pPr>
        <w:rPr>
          <w:rStyle w:val="Numrodepage"/>
          <w:rFonts w:ascii="Comic Sans MS" w:hAnsi="Comic Sans MS"/>
          <w:b/>
          <w:bCs/>
          <w:szCs w:val="20"/>
        </w:rPr>
      </w:pPr>
      <w:r w:rsidRPr="00F21A6E">
        <w:rPr>
          <w:rStyle w:val="Numrodepage"/>
          <w:rFonts w:ascii="Comic Sans MS" w:eastAsia="Arial Unicode MS" w:hAnsi="Comic Sans MS" w:cs="Arial Unicode MS"/>
          <w:b/>
          <w:bCs/>
          <w:szCs w:val="20"/>
        </w:rPr>
        <w:lastRenderedPageBreak/>
        <w:t>QUESTION 3</w:t>
      </w:r>
      <w:r w:rsidR="00A17419" w:rsidRPr="00F21A6E">
        <w:rPr>
          <w:rStyle w:val="Numrodepage"/>
          <w:rFonts w:ascii="Comic Sans MS" w:eastAsia="Arial Unicode MS" w:hAnsi="Comic Sans MS" w:cs="Arial Unicode MS"/>
          <w:b/>
          <w:bCs/>
          <w:szCs w:val="20"/>
        </w:rPr>
        <w:t xml:space="preserve"> : les vertiges en plongée (7</w:t>
      </w:r>
      <w:r w:rsidR="00FF2913" w:rsidRPr="00F21A6E">
        <w:rPr>
          <w:rStyle w:val="Numrodepage"/>
          <w:rFonts w:ascii="Comic Sans MS" w:eastAsia="Arial Unicode MS" w:hAnsi="Comic Sans MS" w:cs="Arial Unicode MS"/>
          <w:b/>
          <w:bCs/>
          <w:szCs w:val="20"/>
        </w:rPr>
        <w:t xml:space="preserve"> points).</w:t>
      </w:r>
    </w:p>
    <w:p w:rsidR="00CC523A" w:rsidRPr="00F21A6E" w:rsidRDefault="00FF2913" w:rsidP="00C05035">
      <w:pPr>
        <w:rPr>
          <w:rFonts w:ascii="Comic Sans MS" w:hAnsi="Comic Sans MS"/>
          <w:szCs w:val="20"/>
        </w:rPr>
      </w:pPr>
      <w:r w:rsidRPr="00F21A6E">
        <w:rPr>
          <w:rFonts w:ascii="Comic Sans MS" w:hAnsi="Comic Sans MS"/>
          <w:szCs w:val="20"/>
        </w:rPr>
        <w:t>Vous désirez sensibiliser vos stagiaires pédagogiques à l’impo</w:t>
      </w:r>
      <w:r w:rsidR="006D12DD" w:rsidRPr="00F21A6E">
        <w:rPr>
          <w:rFonts w:ascii="Comic Sans MS" w:hAnsi="Comic Sans MS"/>
          <w:szCs w:val="20"/>
        </w:rPr>
        <w:t xml:space="preserve">rtance des </w:t>
      </w:r>
      <w:r w:rsidRPr="00F21A6E">
        <w:rPr>
          <w:rFonts w:ascii="Comic Sans MS" w:hAnsi="Comic Sans MS"/>
          <w:szCs w:val="20"/>
        </w:rPr>
        <w:t>vertige</w:t>
      </w:r>
      <w:r w:rsidR="00CC523A" w:rsidRPr="00F21A6E">
        <w:rPr>
          <w:rFonts w:ascii="Comic Sans MS" w:hAnsi="Comic Sans MS"/>
          <w:szCs w:val="20"/>
        </w:rPr>
        <w:t>s</w:t>
      </w:r>
      <w:r w:rsidRPr="00F21A6E">
        <w:rPr>
          <w:rFonts w:ascii="Comic Sans MS" w:hAnsi="Comic Sans MS"/>
          <w:szCs w:val="20"/>
        </w:rPr>
        <w:t xml:space="preserve"> en plongée </w:t>
      </w:r>
    </w:p>
    <w:p w:rsidR="00CC523A" w:rsidRPr="00F21A6E" w:rsidRDefault="00CC523A" w:rsidP="00C05035">
      <w:pPr>
        <w:ind w:left="709"/>
        <w:rPr>
          <w:rFonts w:ascii="Comic Sans MS" w:hAnsi="Comic Sans MS"/>
          <w:szCs w:val="20"/>
        </w:rPr>
      </w:pPr>
    </w:p>
    <w:p w:rsidR="00FF2913" w:rsidRDefault="00B55F8F" w:rsidP="00030BD2">
      <w:pPr>
        <w:pStyle w:val="Paragraphedeliste"/>
        <w:numPr>
          <w:ilvl w:val="0"/>
          <w:numId w:val="44"/>
        </w:numPr>
        <w:ind w:left="0" w:firstLine="0"/>
        <w:rPr>
          <w:rFonts w:ascii="Comic Sans MS" w:hAnsi="Comic Sans MS"/>
          <w:szCs w:val="20"/>
        </w:rPr>
      </w:pPr>
      <w:r w:rsidRPr="00F21A6E">
        <w:rPr>
          <w:rFonts w:ascii="Comic Sans MS" w:hAnsi="Comic Sans MS"/>
          <w:szCs w:val="20"/>
        </w:rPr>
        <w:t>Quelle définition pouvez-</w:t>
      </w:r>
      <w:r w:rsidR="00FF2913" w:rsidRPr="00F21A6E">
        <w:rPr>
          <w:rFonts w:ascii="Comic Sans MS" w:hAnsi="Comic Sans MS"/>
          <w:szCs w:val="20"/>
        </w:rPr>
        <w:t>vous donner du vertige</w:t>
      </w:r>
      <w:r w:rsidR="00B85C58" w:rsidRPr="00F21A6E">
        <w:rPr>
          <w:rFonts w:ascii="Comic Sans MS" w:hAnsi="Comic Sans MS"/>
          <w:szCs w:val="20"/>
        </w:rPr>
        <w:t>.</w:t>
      </w:r>
      <w:r w:rsidR="00FF2913" w:rsidRPr="00F21A6E">
        <w:rPr>
          <w:rFonts w:ascii="Comic Sans MS" w:hAnsi="Comic Sans MS"/>
          <w:szCs w:val="20"/>
        </w:rPr>
        <w:t xml:space="preserve"> ? (1</w:t>
      </w:r>
      <w:r w:rsidR="00A17419" w:rsidRPr="00F21A6E">
        <w:rPr>
          <w:rFonts w:ascii="Comic Sans MS" w:hAnsi="Comic Sans MS"/>
          <w:szCs w:val="20"/>
        </w:rPr>
        <w:t xml:space="preserve"> </w:t>
      </w:r>
      <w:r w:rsidR="00FF2913" w:rsidRPr="00F21A6E">
        <w:rPr>
          <w:rFonts w:ascii="Comic Sans MS" w:hAnsi="Comic Sans MS"/>
          <w:szCs w:val="20"/>
        </w:rPr>
        <w:t>point)</w:t>
      </w:r>
    </w:p>
    <w:p w:rsidR="00CC523A" w:rsidRPr="00F21A6E" w:rsidRDefault="00EF3180" w:rsidP="00030BD2">
      <w:pPr>
        <w:rPr>
          <w:rFonts w:ascii="Comic Sans MS" w:hAnsi="Comic Sans MS"/>
          <w:i/>
          <w:color w:val="0000FF"/>
          <w:szCs w:val="20"/>
        </w:rPr>
      </w:pPr>
      <w:r w:rsidRPr="00F21A6E">
        <w:rPr>
          <w:rStyle w:val="Numrodepage"/>
          <w:rFonts w:ascii="Comic Sans MS" w:hAnsi="Comic Sans MS"/>
          <w:i/>
          <w:color w:val="0000FF"/>
          <w:szCs w:val="20"/>
        </w:rPr>
        <w:t xml:space="preserve">Le vertige est une sensation erronée et </w:t>
      </w:r>
      <w:r w:rsidR="00FF2913" w:rsidRPr="00F21A6E">
        <w:rPr>
          <w:rStyle w:val="Numrodepage"/>
          <w:rFonts w:ascii="Comic Sans MS" w:hAnsi="Comic Sans MS"/>
          <w:i/>
          <w:color w:val="0000FF"/>
          <w:szCs w:val="20"/>
        </w:rPr>
        <w:t>su</w:t>
      </w:r>
      <w:r w:rsidR="0015687D" w:rsidRPr="00F21A6E">
        <w:rPr>
          <w:rStyle w:val="Numrodepage"/>
          <w:rFonts w:ascii="Comic Sans MS" w:hAnsi="Comic Sans MS"/>
          <w:i/>
          <w:color w:val="0000FF"/>
          <w:szCs w:val="20"/>
        </w:rPr>
        <w:t xml:space="preserve">bjective de déplacement du corps par rapport à l’espace ou de l’espace par </w:t>
      </w:r>
      <w:r w:rsidR="001037D4" w:rsidRPr="00F21A6E">
        <w:rPr>
          <w:rStyle w:val="Numrodepage"/>
          <w:rFonts w:ascii="Comic Sans MS" w:hAnsi="Comic Sans MS"/>
          <w:i/>
          <w:color w:val="0000FF"/>
          <w:szCs w:val="20"/>
        </w:rPr>
        <w:t>rapport au corps, se traduisant</w:t>
      </w:r>
      <w:r w:rsidR="00FF2913" w:rsidRPr="00F21A6E">
        <w:rPr>
          <w:rStyle w:val="Numrodepage"/>
          <w:rFonts w:ascii="Comic Sans MS" w:hAnsi="Comic Sans MS"/>
          <w:i/>
          <w:color w:val="0000FF"/>
          <w:szCs w:val="20"/>
        </w:rPr>
        <w:t xml:space="preserve"> par une impression de rotation et/ou d’ébriété</w:t>
      </w:r>
      <w:r w:rsidR="00017B4E" w:rsidRPr="00F21A6E">
        <w:rPr>
          <w:rStyle w:val="Numrodepage"/>
          <w:rFonts w:ascii="Comic Sans MS" w:hAnsi="Comic Sans MS"/>
          <w:i/>
          <w:color w:val="0000FF"/>
          <w:szCs w:val="20"/>
        </w:rPr>
        <w:t>.</w:t>
      </w:r>
    </w:p>
    <w:p w:rsidR="0015687D" w:rsidRPr="00F21A6E" w:rsidRDefault="0015687D" w:rsidP="00030BD2">
      <w:pPr>
        <w:rPr>
          <w:rFonts w:ascii="Comic Sans MS" w:hAnsi="Comic Sans MS"/>
          <w:szCs w:val="20"/>
        </w:rPr>
      </w:pPr>
    </w:p>
    <w:p w:rsidR="00A0599D" w:rsidRPr="001F22D9" w:rsidRDefault="00B85C58" w:rsidP="00030BD2">
      <w:pPr>
        <w:pStyle w:val="Listecouleur-Accent12"/>
        <w:numPr>
          <w:ilvl w:val="0"/>
          <w:numId w:val="44"/>
        </w:numPr>
        <w:ind w:left="0" w:firstLine="0"/>
        <w:jc w:val="left"/>
        <w:rPr>
          <w:rFonts w:ascii="Comic Sans MS" w:hAnsi="Comic Sans MS" w:cs="Arial"/>
          <w:bCs/>
          <w:szCs w:val="20"/>
        </w:rPr>
      </w:pPr>
      <w:r w:rsidRPr="001F22D9">
        <w:rPr>
          <w:rFonts w:ascii="Comic Sans MS" w:hAnsi="Comic Sans MS" w:cs="Arial"/>
          <w:bCs/>
          <w:szCs w:val="20"/>
        </w:rPr>
        <w:t>Quels éléments</w:t>
      </w:r>
      <w:r w:rsidR="00A92BD7" w:rsidRPr="001F22D9">
        <w:rPr>
          <w:rFonts w:ascii="Comic Sans MS" w:hAnsi="Comic Sans MS" w:cs="Arial"/>
          <w:bCs/>
          <w:szCs w:val="20"/>
        </w:rPr>
        <w:t xml:space="preserve"> d’anatomie </w:t>
      </w:r>
      <w:r w:rsidRPr="001F22D9">
        <w:rPr>
          <w:rFonts w:ascii="Comic Sans MS" w:hAnsi="Comic Sans MS" w:cs="Arial"/>
          <w:bCs/>
          <w:szCs w:val="20"/>
        </w:rPr>
        <w:t xml:space="preserve">de l’oreille interne interviennent dans l’équilibre ? </w:t>
      </w:r>
    </w:p>
    <w:p w:rsidR="00030BD2" w:rsidRDefault="00B85C58" w:rsidP="00030BD2">
      <w:pPr>
        <w:pStyle w:val="Listecouleur-Accent12"/>
        <w:ind w:left="0"/>
        <w:jc w:val="left"/>
        <w:rPr>
          <w:rFonts w:ascii="Comic Sans MS" w:hAnsi="Comic Sans MS" w:cs="Arial"/>
          <w:bCs/>
          <w:szCs w:val="20"/>
        </w:rPr>
      </w:pPr>
      <w:r w:rsidRPr="00F21A6E">
        <w:rPr>
          <w:rFonts w:ascii="Comic Sans MS" w:hAnsi="Comic Sans MS" w:cs="Arial"/>
          <w:bCs/>
          <w:szCs w:val="20"/>
        </w:rPr>
        <w:t>Expliquez leur rôle. (2 p</w:t>
      </w:r>
      <w:r w:rsidR="00A17419" w:rsidRPr="00F21A6E">
        <w:rPr>
          <w:rFonts w:ascii="Comic Sans MS" w:hAnsi="Comic Sans MS" w:cs="Arial"/>
          <w:bCs/>
          <w:szCs w:val="20"/>
        </w:rPr>
        <w:t>oin</w:t>
      </w:r>
      <w:r w:rsidRPr="00F21A6E">
        <w:rPr>
          <w:rFonts w:ascii="Comic Sans MS" w:hAnsi="Comic Sans MS" w:cs="Arial"/>
          <w:bCs/>
          <w:szCs w:val="20"/>
        </w:rPr>
        <w:t>ts)</w:t>
      </w:r>
    </w:p>
    <w:p w:rsidR="00B85C58" w:rsidRPr="00F21A6E" w:rsidRDefault="00B85C58" w:rsidP="00030BD2">
      <w:pPr>
        <w:pStyle w:val="Listecouleur-Accent12"/>
        <w:numPr>
          <w:ilvl w:val="0"/>
          <w:numId w:val="33"/>
        </w:numPr>
        <w:ind w:left="0" w:firstLine="0"/>
        <w:jc w:val="left"/>
        <w:rPr>
          <w:rFonts w:ascii="Comic Sans MS" w:hAnsi="Comic Sans MS"/>
          <w:i/>
          <w:color w:val="0000FF"/>
          <w:szCs w:val="20"/>
        </w:rPr>
      </w:pPr>
      <w:r w:rsidRPr="00F21A6E">
        <w:rPr>
          <w:rFonts w:ascii="Comic Sans MS" w:hAnsi="Comic Sans MS"/>
          <w:bCs/>
          <w:i/>
          <w:color w:val="0000FF"/>
          <w:szCs w:val="20"/>
        </w:rPr>
        <w:t xml:space="preserve">Les 3 canaux semi-circulaires </w:t>
      </w:r>
      <w:r w:rsidRPr="00F21A6E">
        <w:rPr>
          <w:rFonts w:ascii="Comic Sans MS" w:hAnsi="Comic Sans MS"/>
          <w:i/>
          <w:color w:val="0000FF"/>
          <w:szCs w:val="20"/>
        </w:rPr>
        <w:t>sont disposés perpendiculairement et couvrent les 3 plans de l’espace. Ils possèdent chacun</w:t>
      </w:r>
      <w:r w:rsidR="001037D4" w:rsidRPr="00F21A6E">
        <w:rPr>
          <w:rFonts w:ascii="Comic Sans MS" w:hAnsi="Comic Sans MS"/>
          <w:i/>
          <w:color w:val="0000FF"/>
          <w:szCs w:val="20"/>
        </w:rPr>
        <w:t>,</w:t>
      </w:r>
      <w:r w:rsidRPr="00F21A6E">
        <w:rPr>
          <w:rFonts w:ascii="Comic Sans MS" w:hAnsi="Comic Sans MS"/>
          <w:i/>
          <w:color w:val="0000FF"/>
          <w:szCs w:val="20"/>
        </w:rPr>
        <w:t xml:space="preserve"> à leur extrémité</w:t>
      </w:r>
      <w:r w:rsidR="001037D4" w:rsidRPr="00F21A6E">
        <w:rPr>
          <w:rFonts w:ascii="Comic Sans MS" w:hAnsi="Comic Sans MS"/>
          <w:i/>
          <w:color w:val="0000FF"/>
          <w:szCs w:val="20"/>
        </w:rPr>
        <w:t>,</w:t>
      </w:r>
      <w:r w:rsidRPr="00F21A6E">
        <w:rPr>
          <w:rFonts w:ascii="Comic Sans MS" w:hAnsi="Comic Sans MS"/>
          <w:i/>
          <w:color w:val="0000FF"/>
          <w:szCs w:val="20"/>
        </w:rPr>
        <w:t xml:space="preserve"> une zone contenant des cellules sensorielles ciliées qui renseignent sur les mouvements et sur l’accélération de la tête dans l’espace.</w:t>
      </w:r>
    </w:p>
    <w:p w:rsidR="00B85C58" w:rsidRPr="00F21A6E" w:rsidRDefault="00B85C58" w:rsidP="00030BD2">
      <w:pPr>
        <w:pStyle w:val="Listecouleur-Accent12"/>
        <w:numPr>
          <w:ilvl w:val="0"/>
          <w:numId w:val="34"/>
        </w:numPr>
        <w:ind w:left="0" w:firstLine="0"/>
        <w:jc w:val="left"/>
        <w:rPr>
          <w:rFonts w:ascii="Comic Sans MS" w:hAnsi="Comic Sans MS"/>
          <w:i/>
          <w:color w:val="0000FF"/>
          <w:szCs w:val="20"/>
        </w:rPr>
      </w:pPr>
      <w:r w:rsidRPr="00F21A6E">
        <w:rPr>
          <w:rFonts w:ascii="Comic Sans MS" w:hAnsi="Comic Sans MS"/>
          <w:i/>
          <w:color w:val="0000FF"/>
          <w:szCs w:val="20"/>
        </w:rPr>
        <w:t>L’utricule et le saccule contiennent une multitude de cellules sensorielles sensibles à l’action de la gravité et renseignent sur la position de la tête dans l’espace.</w:t>
      </w:r>
    </w:p>
    <w:p w:rsidR="00B85C58" w:rsidRPr="00F21A6E" w:rsidRDefault="00B85C58" w:rsidP="00030BD2">
      <w:pPr>
        <w:rPr>
          <w:rFonts w:ascii="Comic Sans MS" w:hAnsi="Comic Sans MS"/>
          <w:szCs w:val="20"/>
        </w:rPr>
      </w:pPr>
    </w:p>
    <w:p w:rsidR="0015687D" w:rsidRDefault="0015687D" w:rsidP="00030BD2">
      <w:pPr>
        <w:pStyle w:val="Paragraphedeliste"/>
        <w:numPr>
          <w:ilvl w:val="0"/>
          <w:numId w:val="44"/>
        </w:numPr>
        <w:ind w:left="0" w:firstLine="0"/>
        <w:rPr>
          <w:rFonts w:ascii="Comic Sans MS" w:hAnsi="Comic Sans MS"/>
          <w:szCs w:val="20"/>
        </w:rPr>
      </w:pPr>
      <w:r w:rsidRPr="00F21A6E">
        <w:rPr>
          <w:rFonts w:ascii="Comic Sans MS" w:hAnsi="Comic Sans MS"/>
          <w:szCs w:val="20"/>
        </w:rPr>
        <w:t>Décrivez le mécanisme des différents vertiges que l’o</w:t>
      </w:r>
      <w:r w:rsidR="001037D4" w:rsidRPr="00F21A6E">
        <w:rPr>
          <w:rFonts w:ascii="Comic Sans MS" w:hAnsi="Comic Sans MS"/>
          <w:szCs w:val="20"/>
        </w:rPr>
        <w:t>n peut rencontrer en plongée</w:t>
      </w:r>
      <w:r w:rsidR="00A17419" w:rsidRPr="00F21A6E">
        <w:rPr>
          <w:rFonts w:ascii="Comic Sans MS" w:hAnsi="Comic Sans MS"/>
          <w:szCs w:val="20"/>
        </w:rPr>
        <w:t xml:space="preserve"> (4</w:t>
      </w:r>
      <w:r w:rsidRPr="00F21A6E">
        <w:rPr>
          <w:rFonts w:ascii="Comic Sans MS" w:hAnsi="Comic Sans MS"/>
          <w:szCs w:val="20"/>
        </w:rPr>
        <w:t xml:space="preserve"> p</w:t>
      </w:r>
      <w:r w:rsidR="00A17419" w:rsidRPr="00F21A6E">
        <w:rPr>
          <w:rFonts w:ascii="Comic Sans MS" w:hAnsi="Comic Sans MS"/>
          <w:szCs w:val="20"/>
        </w:rPr>
        <w:t>oin</w:t>
      </w:r>
      <w:r w:rsidRPr="00F21A6E">
        <w:rPr>
          <w:rFonts w:ascii="Comic Sans MS" w:hAnsi="Comic Sans MS"/>
          <w:szCs w:val="20"/>
        </w:rPr>
        <w:t xml:space="preserve">ts) </w:t>
      </w:r>
    </w:p>
    <w:p w:rsidR="00030BD2" w:rsidRDefault="00030BD2" w:rsidP="00030BD2">
      <w:pPr>
        <w:pStyle w:val="Paragraphedeliste"/>
        <w:ind w:left="0"/>
        <w:rPr>
          <w:rFonts w:ascii="Comic Sans MS" w:hAnsi="Comic Sans MS"/>
          <w:i/>
          <w:color w:val="3333FF"/>
          <w:szCs w:val="20"/>
          <w:u w:val="single"/>
        </w:rPr>
      </w:pPr>
    </w:p>
    <w:p w:rsidR="0015687D" w:rsidRDefault="0015687D" w:rsidP="00030BD2">
      <w:pPr>
        <w:pStyle w:val="Paragraphedeliste"/>
        <w:numPr>
          <w:ilvl w:val="0"/>
          <w:numId w:val="38"/>
        </w:numPr>
        <w:ind w:left="0" w:firstLine="0"/>
        <w:rPr>
          <w:rFonts w:ascii="Comic Sans MS" w:hAnsi="Comic Sans MS"/>
          <w:i/>
          <w:color w:val="3333FF"/>
          <w:szCs w:val="20"/>
          <w:u w:val="single"/>
        </w:rPr>
      </w:pPr>
      <w:r w:rsidRPr="00F21A6E">
        <w:rPr>
          <w:rFonts w:ascii="Comic Sans MS" w:hAnsi="Comic Sans MS"/>
          <w:i/>
          <w:color w:val="3333FF"/>
          <w:szCs w:val="20"/>
          <w:u w:val="single"/>
        </w:rPr>
        <w:t xml:space="preserve">Vertige </w:t>
      </w:r>
      <w:proofErr w:type="spellStart"/>
      <w:r w:rsidRPr="00F21A6E">
        <w:rPr>
          <w:rFonts w:ascii="Comic Sans MS" w:hAnsi="Comic Sans MS"/>
          <w:i/>
          <w:color w:val="3333FF"/>
          <w:szCs w:val="20"/>
          <w:u w:val="single"/>
        </w:rPr>
        <w:t>alternobarique</w:t>
      </w:r>
      <w:proofErr w:type="spellEnd"/>
    </w:p>
    <w:p w:rsidR="0015687D" w:rsidRDefault="0015687D" w:rsidP="00030BD2">
      <w:pPr>
        <w:pStyle w:val="Paragraphedeliste"/>
        <w:ind w:left="284"/>
        <w:rPr>
          <w:rFonts w:ascii="Comic Sans MS" w:hAnsi="Comic Sans MS"/>
          <w:i/>
          <w:color w:val="3333FF"/>
          <w:szCs w:val="20"/>
        </w:rPr>
      </w:pPr>
      <w:r w:rsidRPr="00F21A6E">
        <w:rPr>
          <w:rFonts w:ascii="Comic Sans MS" w:hAnsi="Comic Sans MS"/>
          <w:i/>
          <w:color w:val="3333FF"/>
          <w:szCs w:val="20"/>
        </w:rPr>
        <w:t>Lors de la remontée, différence de pression entre les deux oreilles moyennes, due à un mauvais fonctionnement de la trompe d’Eustache d’une oreille. Les signaux nerveux du vestibule émis par chaque oreille sont divergents, ce qui crée la sensation de vertige</w:t>
      </w:r>
    </w:p>
    <w:p w:rsidR="00394239" w:rsidRPr="00F21A6E" w:rsidRDefault="00394239" w:rsidP="00030BD2">
      <w:pPr>
        <w:pStyle w:val="Paragraphedeliste"/>
        <w:ind w:left="0"/>
        <w:rPr>
          <w:rFonts w:ascii="Comic Sans MS" w:hAnsi="Comic Sans MS"/>
          <w:i/>
          <w:color w:val="3333FF"/>
          <w:szCs w:val="20"/>
        </w:rPr>
      </w:pPr>
    </w:p>
    <w:p w:rsidR="0015687D" w:rsidRPr="00A92BD7" w:rsidRDefault="0015687D" w:rsidP="00030BD2">
      <w:pPr>
        <w:pStyle w:val="Paragraphedeliste"/>
        <w:numPr>
          <w:ilvl w:val="0"/>
          <w:numId w:val="38"/>
        </w:numPr>
        <w:ind w:left="0" w:firstLine="0"/>
        <w:rPr>
          <w:rFonts w:ascii="Comic Sans MS" w:hAnsi="Comic Sans MS"/>
          <w:i/>
          <w:color w:val="3333FF"/>
          <w:szCs w:val="20"/>
        </w:rPr>
      </w:pPr>
      <w:r w:rsidRPr="00F21A6E">
        <w:rPr>
          <w:rFonts w:ascii="Comic Sans MS" w:hAnsi="Comic Sans MS"/>
          <w:i/>
          <w:color w:val="3333FF"/>
          <w:szCs w:val="20"/>
          <w:u w:val="single"/>
        </w:rPr>
        <w:t>Coup de piston</w:t>
      </w:r>
    </w:p>
    <w:p w:rsidR="0015687D" w:rsidRDefault="00FB2F35" w:rsidP="00030BD2">
      <w:pPr>
        <w:pStyle w:val="Paragraphedeliste"/>
        <w:ind w:left="284"/>
        <w:rPr>
          <w:rFonts w:ascii="Comic Sans MS" w:hAnsi="Comic Sans MS"/>
          <w:i/>
          <w:color w:val="3333FF"/>
          <w:szCs w:val="20"/>
        </w:rPr>
      </w:pPr>
      <w:r w:rsidRPr="00F21A6E">
        <w:rPr>
          <w:rFonts w:ascii="Comic Sans MS" w:hAnsi="Comic Sans MS"/>
          <w:i/>
          <w:color w:val="3333FF"/>
          <w:szCs w:val="20"/>
        </w:rPr>
        <w:t>Valsalva brutal provoqu</w:t>
      </w:r>
      <w:r w:rsidR="0015687D" w:rsidRPr="00F21A6E">
        <w:rPr>
          <w:rFonts w:ascii="Comic Sans MS" w:hAnsi="Comic Sans MS"/>
          <w:i/>
          <w:color w:val="3333FF"/>
          <w:szCs w:val="20"/>
        </w:rPr>
        <w:t>ant une déformation importante du tympan, amplifiée par les osselets, entrainant un déplacement important et brutal de l’étrier dan</w:t>
      </w:r>
      <w:r w:rsidR="001037D4" w:rsidRPr="00F21A6E">
        <w:rPr>
          <w:rFonts w:ascii="Comic Sans MS" w:hAnsi="Comic Sans MS"/>
          <w:i/>
          <w:color w:val="3333FF"/>
          <w:szCs w:val="20"/>
        </w:rPr>
        <w:t xml:space="preserve">s la </w:t>
      </w:r>
      <w:r w:rsidR="0015687D" w:rsidRPr="00F21A6E">
        <w:rPr>
          <w:rFonts w:ascii="Comic Sans MS" w:hAnsi="Comic Sans MS"/>
          <w:i/>
          <w:color w:val="3333FF"/>
          <w:szCs w:val="20"/>
        </w:rPr>
        <w:t>fenêtre ovale. Ceci se répercute dans le vestibule en créant une onde dans l’endolymphe, qui n’existe pas dans l’autre oreille. L’incohérence des messages envoyés par chaque vestibule au niveau du cerveau, entraine cette sensation de vertige</w:t>
      </w:r>
    </w:p>
    <w:p w:rsidR="00A92BD7" w:rsidRPr="00F21A6E" w:rsidRDefault="00A92BD7" w:rsidP="00030BD2">
      <w:pPr>
        <w:pStyle w:val="Paragraphedeliste"/>
        <w:ind w:left="0"/>
        <w:rPr>
          <w:rFonts w:ascii="Comic Sans MS" w:hAnsi="Comic Sans MS"/>
          <w:i/>
          <w:color w:val="3333FF"/>
          <w:szCs w:val="20"/>
        </w:rPr>
      </w:pPr>
    </w:p>
    <w:p w:rsidR="0015687D" w:rsidRDefault="0015687D" w:rsidP="00030BD2">
      <w:pPr>
        <w:pStyle w:val="Paragraphedeliste"/>
        <w:numPr>
          <w:ilvl w:val="0"/>
          <w:numId w:val="38"/>
        </w:numPr>
        <w:ind w:left="0" w:firstLine="0"/>
        <w:rPr>
          <w:rFonts w:ascii="Comic Sans MS" w:hAnsi="Comic Sans MS"/>
          <w:i/>
          <w:color w:val="3333FF"/>
          <w:szCs w:val="20"/>
          <w:u w:val="single"/>
        </w:rPr>
      </w:pPr>
      <w:r w:rsidRPr="00F21A6E">
        <w:rPr>
          <w:rFonts w:ascii="Comic Sans MS" w:hAnsi="Comic Sans MS"/>
          <w:i/>
          <w:color w:val="3333FF"/>
          <w:szCs w:val="20"/>
          <w:u w:val="single"/>
        </w:rPr>
        <w:t>Perforation tympanique</w:t>
      </w:r>
    </w:p>
    <w:p w:rsidR="0015687D" w:rsidRDefault="00F21A6E" w:rsidP="00030BD2">
      <w:pPr>
        <w:pStyle w:val="Paragraphedeliste"/>
        <w:ind w:left="284"/>
        <w:rPr>
          <w:rFonts w:ascii="Comic Sans MS" w:hAnsi="Comic Sans MS"/>
          <w:i/>
          <w:color w:val="3333FF"/>
          <w:szCs w:val="20"/>
        </w:rPr>
      </w:pPr>
      <w:r w:rsidRPr="00F21A6E">
        <w:rPr>
          <w:rFonts w:ascii="Comic Sans MS" w:hAnsi="Comic Sans MS"/>
          <w:i/>
          <w:color w:val="3333FF"/>
          <w:szCs w:val="20"/>
        </w:rPr>
        <w:t xml:space="preserve">Elle </w:t>
      </w:r>
      <w:r w:rsidR="00B00BED" w:rsidRPr="00F21A6E">
        <w:rPr>
          <w:rFonts w:ascii="Comic Sans MS" w:hAnsi="Comic Sans MS"/>
          <w:i/>
          <w:color w:val="3333FF"/>
          <w:szCs w:val="20"/>
        </w:rPr>
        <w:t>a</w:t>
      </w:r>
      <w:r w:rsidR="0015687D" w:rsidRPr="00F21A6E">
        <w:rPr>
          <w:rFonts w:ascii="Comic Sans MS" w:hAnsi="Comic Sans MS"/>
          <w:i/>
          <w:color w:val="3333FF"/>
          <w:szCs w:val="20"/>
        </w:rPr>
        <w:t xml:space="preserve"> plusieurs conséquences qui peuvent donner des vertiges : Irruption d’eau froide provoquant des</w:t>
      </w:r>
      <w:r w:rsidR="00FB2F35" w:rsidRPr="00F21A6E">
        <w:rPr>
          <w:rFonts w:ascii="Comic Sans MS" w:hAnsi="Comic Sans MS"/>
          <w:i/>
          <w:color w:val="3333FF"/>
          <w:szCs w:val="20"/>
        </w:rPr>
        <w:t xml:space="preserve"> réactions locales responsables </w:t>
      </w:r>
      <w:r w:rsidR="0015687D" w:rsidRPr="00F21A6E">
        <w:rPr>
          <w:rFonts w:ascii="Comic Sans MS" w:hAnsi="Comic Sans MS"/>
          <w:i/>
          <w:color w:val="3333FF"/>
          <w:szCs w:val="20"/>
        </w:rPr>
        <w:t>de la sensation vertigineuse (différence de température entre les deux oreilles)</w:t>
      </w:r>
    </w:p>
    <w:p w:rsidR="0015687D" w:rsidRDefault="0015687D" w:rsidP="00030BD2">
      <w:pPr>
        <w:pStyle w:val="Paragraphedeliste"/>
        <w:ind w:left="284"/>
        <w:rPr>
          <w:rFonts w:ascii="Comic Sans MS" w:hAnsi="Comic Sans MS"/>
          <w:i/>
          <w:color w:val="3333FF"/>
          <w:szCs w:val="20"/>
        </w:rPr>
      </w:pPr>
      <w:r w:rsidRPr="00F21A6E">
        <w:rPr>
          <w:rFonts w:ascii="Comic Sans MS" w:hAnsi="Comic Sans MS"/>
          <w:i/>
          <w:color w:val="3333FF"/>
          <w:szCs w:val="20"/>
        </w:rPr>
        <w:t>Caisse du tympan pleine d’eau empêchant la fenêtre ronde de jouer son rôle d’amortisseur et hyperpression dans l’oreille interne provoquant un disfonctionnement au niveau vestibulaire</w:t>
      </w:r>
    </w:p>
    <w:p w:rsidR="00A92BD7" w:rsidRPr="00F21A6E" w:rsidRDefault="00A92BD7" w:rsidP="00030BD2">
      <w:pPr>
        <w:pStyle w:val="Paragraphedeliste"/>
        <w:ind w:left="0"/>
        <w:rPr>
          <w:rFonts w:ascii="Comic Sans MS" w:hAnsi="Comic Sans MS"/>
          <w:i/>
          <w:color w:val="3333FF"/>
          <w:szCs w:val="20"/>
        </w:rPr>
      </w:pPr>
    </w:p>
    <w:p w:rsidR="0015687D" w:rsidRDefault="0015687D" w:rsidP="00030BD2">
      <w:pPr>
        <w:pStyle w:val="Paragraphedeliste"/>
        <w:numPr>
          <w:ilvl w:val="0"/>
          <w:numId w:val="38"/>
        </w:numPr>
        <w:ind w:left="0" w:firstLine="0"/>
        <w:rPr>
          <w:rFonts w:ascii="Comic Sans MS" w:hAnsi="Comic Sans MS"/>
          <w:i/>
          <w:color w:val="3333FF"/>
          <w:szCs w:val="20"/>
        </w:rPr>
      </w:pPr>
      <w:r w:rsidRPr="00F21A6E">
        <w:rPr>
          <w:rFonts w:ascii="Comic Sans MS" w:hAnsi="Comic Sans MS"/>
          <w:i/>
          <w:color w:val="3333FF"/>
          <w:szCs w:val="20"/>
          <w:u w:val="single"/>
        </w:rPr>
        <w:t xml:space="preserve">Accident de désaturation  </w:t>
      </w:r>
      <w:r w:rsidRPr="00F21A6E">
        <w:rPr>
          <w:rFonts w:ascii="Comic Sans MS" w:hAnsi="Comic Sans MS"/>
          <w:i/>
          <w:color w:val="3333FF"/>
          <w:szCs w:val="20"/>
        </w:rPr>
        <w:t>(peu d'exigen</w:t>
      </w:r>
      <w:r w:rsidR="009D3D7D" w:rsidRPr="00F21A6E">
        <w:rPr>
          <w:rFonts w:ascii="Comic Sans MS" w:hAnsi="Comic Sans MS"/>
          <w:i/>
          <w:color w:val="3333FF"/>
          <w:szCs w:val="20"/>
        </w:rPr>
        <w:t>ce : sujet décompression)</w:t>
      </w:r>
    </w:p>
    <w:p w:rsidR="0015687D" w:rsidRPr="00F21A6E" w:rsidRDefault="0015687D" w:rsidP="00F617CF">
      <w:pPr>
        <w:pStyle w:val="Paragraphedeliste"/>
        <w:ind w:left="284"/>
        <w:rPr>
          <w:rFonts w:ascii="Comic Sans MS" w:hAnsi="Comic Sans MS"/>
          <w:i/>
          <w:color w:val="3333FF"/>
          <w:szCs w:val="20"/>
        </w:rPr>
      </w:pPr>
      <w:r w:rsidRPr="00F21A6E">
        <w:rPr>
          <w:rFonts w:ascii="Comic Sans MS" w:hAnsi="Comic Sans MS"/>
          <w:i/>
          <w:color w:val="3333FF"/>
          <w:szCs w:val="20"/>
        </w:rPr>
        <w:t>Blocage circulatoire touchant l’artère vestibulaire (vascularisation terminale)</w:t>
      </w:r>
    </w:p>
    <w:p w:rsidR="0015687D" w:rsidRDefault="0015687D" w:rsidP="00F617CF">
      <w:pPr>
        <w:pStyle w:val="Paragraphedeliste"/>
        <w:ind w:left="284"/>
        <w:rPr>
          <w:rFonts w:ascii="Comic Sans MS" w:hAnsi="Comic Sans MS"/>
          <w:i/>
          <w:color w:val="3333FF"/>
          <w:szCs w:val="20"/>
        </w:rPr>
      </w:pPr>
      <w:r w:rsidRPr="00F21A6E">
        <w:rPr>
          <w:rFonts w:ascii="Comic Sans MS" w:hAnsi="Comic Sans MS"/>
          <w:i/>
          <w:color w:val="3333FF"/>
          <w:szCs w:val="20"/>
        </w:rPr>
        <w:t>Bulles dans l’endolymphe des canaux semi-circulaires et/ou du vestibule (utricule et saccule)</w:t>
      </w:r>
    </w:p>
    <w:p w:rsidR="00A92BD7" w:rsidRPr="00F21A6E" w:rsidRDefault="00A92BD7" w:rsidP="00F617CF">
      <w:pPr>
        <w:pStyle w:val="Paragraphedeliste"/>
        <w:ind w:left="0"/>
        <w:rPr>
          <w:rFonts w:ascii="Comic Sans MS" w:hAnsi="Comic Sans MS"/>
          <w:i/>
          <w:color w:val="3333FF"/>
          <w:szCs w:val="20"/>
        </w:rPr>
      </w:pPr>
    </w:p>
    <w:p w:rsidR="0015687D" w:rsidRPr="00A92BD7" w:rsidRDefault="0015687D" w:rsidP="00030BD2">
      <w:pPr>
        <w:pStyle w:val="Paragraphedeliste"/>
        <w:numPr>
          <w:ilvl w:val="0"/>
          <w:numId w:val="38"/>
        </w:numPr>
        <w:ind w:left="0" w:firstLine="0"/>
        <w:rPr>
          <w:rFonts w:ascii="Comic Sans MS" w:hAnsi="Comic Sans MS"/>
          <w:i/>
          <w:color w:val="3333FF"/>
          <w:szCs w:val="20"/>
        </w:rPr>
      </w:pPr>
      <w:r w:rsidRPr="00F21A6E">
        <w:rPr>
          <w:rFonts w:ascii="Comic Sans MS" w:hAnsi="Comic Sans MS"/>
          <w:i/>
          <w:color w:val="3333FF"/>
          <w:szCs w:val="20"/>
          <w:u w:val="single"/>
        </w:rPr>
        <w:t>Mal de mer</w:t>
      </w:r>
    </w:p>
    <w:p w:rsidR="00370FC8" w:rsidRPr="00F21A6E" w:rsidRDefault="0015687D" w:rsidP="00F617CF">
      <w:pPr>
        <w:pStyle w:val="Paragraphedeliste"/>
        <w:ind w:left="284"/>
        <w:rPr>
          <w:rFonts w:ascii="Comic Sans MS" w:hAnsi="Comic Sans MS"/>
          <w:i/>
          <w:color w:val="3333FF"/>
          <w:szCs w:val="20"/>
        </w:rPr>
      </w:pPr>
      <w:r w:rsidRPr="00F21A6E">
        <w:rPr>
          <w:rFonts w:ascii="Comic Sans MS" w:hAnsi="Comic Sans MS"/>
          <w:i/>
          <w:color w:val="3333FF"/>
          <w:szCs w:val="20"/>
        </w:rPr>
        <w:t>Inadéquation entre les informations données par les canaux semi circulaires,  les informations visuelles et les informations proprioceptives.</w:t>
      </w:r>
    </w:p>
    <w:sectPr w:rsidR="00370FC8" w:rsidRPr="00F21A6E" w:rsidSect="00B55F8F">
      <w:headerReference w:type="even" r:id="rId7"/>
      <w:headerReference w:type="default" r:id="rId8"/>
      <w:footerReference w:type="even" r:id="rId9"/>
      <w:footerReference w:type="default" r:id="rId10"/>
      <w:headerReference w:type="first" r:id="rId11"/>
      <w:footerReference w:type="first" r:id="rId12"/>
      <w:pgSz w:w="11906" w:h="16838"/>
      <w:pgMar w:top="1135" w:right="424" w:bottom="1135" w:left="1418" w:header="851"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7683" w:rsidRDefault="00D67683" w:rsidP="000C5341">
      <w:r>
        <w:separator/>
      </w:r>
    </w:p>
  </w:endnote>
  <w:endnote w:type="continuationSeparator" w:id="0">
    <w:p w:rsidR="00D67683" w:rsidRDefault="00D67683" w:rsidP="000C534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Arial Gras">
    <w:altName w:val="Arial"/>
    <w:panose1 w:val="020B07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w:panose1 w:val="020B0603030804020204"/>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35" w:rsidRDefault="00CC6CBA" w:rsidP="00075D61">
    <w:pPr>
      <w:pStyle w:val="Pieddepage"/>
      <w:framePr w:wrap="around" w:vAnchor="text" w:hAnchor="margin" w:xAlign="center" w:y="1"/>
      <w:rPr>
        <w:rStyle w:val="Numrodepage"/>
      </w:rPr>
    </w:pPr>
    <w:r>
      <w:rPr>
        <w:rStyle w:val="Numrodepage"/>
      </w:rPr>
      <w:fldChar w:fldCharType="begin"/>
    </w:r>
    <w:r w:rsidR="00C05035">
      <w:rPr>
        <w:rStyle w:val="Numrodepage"/>
      </w:rPr>
      <w:instrText xml:space="preserve">PAGE  </w:instrText>
    </w:r>
    <w:r>
      <w:rPr>
        <w:rStyle w:val="Numrodepage"/>
      </w:rPr>
      <w:fldChar w:fldCharType="end"/>
    </w:r>
  </w:p>
  <w:p w:rsidR="00C05035" w:rsidRDefault="00C05035">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35" w:rsidRDefault="00CC6CBA" w:rsidP="00075D61">
    <w:pPr>
      <w:pStyle w:val="Pieddepage"/>
      <w:framePr w:wrap="around" w:vAnchor="text" w:hAnchor="margin" w:xAlign="center" w:y="1"/>
      <w:rPr>
        <w:rStyle w:val="Numrodepage"/>
      </w:rPr>
    </w:pPr>
    <w:r>
      <w:rPr>
        <w:rStyle w:val="Numrodepage"/>
      </w:rPr>
      <w:fldChar w:fldCharType="begin"/>
    </w:r>
    <w:r w:rsidR="00C05035">
      <w:rPr>
        <w:rStyle w:val="Numrodepage"/>
      </w:rPr>
      <w:instrText xml:space="preserve">PAGE  </w:instrText>
    </w:r>
    <w:r>
      <w:rPr>
        <w:rStyle w:val="Numrodepage"/>
      </w:rPr>
      <w:fldChar w:fldCharType="separate"/>
    </w:r>
    <w:r w:rsidR="005813B3">
      <w:rPr>
        <w:rStyle w:val="Numrodepage"/>
      </w:rPr>
      <w:t>1</w:t>
    </w:r>
    <w:r>
      <w:rPr>
        <w:rStyle w:val="Numrodepage"/>
      </w:rPr>
      <w:fldChar w:fldCharType="end"/>
    </w:r>
  </w:p>
  <w:p w:rsidR="00C05035" w:rsidRDefault="00C05035">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61" w:rsidRDefault="00E96D6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7683" w:rsidRDefault="00D67683" w:rsidP="000C5341">
      <w:r>
        <w:separator/>
      </w:r>
    </w:p>
  </w:footnote>
  <w:footnote w:type="continuationSeparator" w:id="0">
    <w:p w:rsidR="00D67683" w:rsidRDefault="00D67683" w:rsidP="000C53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61" w:rsidRDefault="00E96D6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044"/>
      <w:gridCol w:w="5045"/>
    </w:tblGrid>
    <w:tr w:rsidR="00C05035" w:rsidTr="00741E38">
      <w:tc>
        <w:tcPr>
          <w:tcW w:w="5044" w:type="dxa"/>
          <w:shd w:val="clear" w:color="auto" w:fill="auto"/>
        </w:tcPr>
        <w:p w:rsidR="00C05035" w:rsidRDefault="00C05035">
          <w:pPr>
            <w:pStyle w:val="En-tte"/>
          </w:pPr>
          <w:r>
            <w:drawing>
              <wp:inline distT="0" distB="0" distL="0" distR="0">
                <wp:extent cx="1694815" cy="754380"/>
                <wp:effectExtent l="0" t="0" r="6985" b="7620"/>
                <wp:docPr id="1" name="Image 1"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COM%20TEC"/>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4815" cy="754380"/>
                        </a:xfrm>
                        <a:prstGeom prst="rect">
                          <a:avLst/>
                        </a:prstGeom>
                        <a:noFill/>
                        <a:ln>
                          <a:noFill/>
                        </a:ln>
                      </pic:spPr>
                    </pic:pic>
                  </a:graphicData>
                </a:graphic>
              </wp:inline>
            </w:drawing>
          </w:r>
        </w:p>
      </w:tc>
      <w:tc>
        <w:tcPr>
          <w:tcW w:w="5045" w:type="dxa"/>
          <w:shd w:val="clear" w:color="auto" w:fill="auto"/>
        </w:tcPr>
        <w:p w:rsidR="00C05035" w:rsidRPr="00741E38" w:rsidRDefault="00C05035" w:rsidP="00741E38">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C05035" w:rsidRPr="00741E38" w:rsidRDefault="00E96D61" w:rsidP="00E96D61">
          <w:pPr>
            <w:pStyle w:val="En-tte"/>
            <w:jc w:val="center"/>
            <w:rPr>
              <w:rFonts w:ascii="Comic Sans MS" w:hAnsi="Comic Sans MS"/>
              <w:b/>
              <w:sz w:val="24"/>
              <w:szCs w:val="24"/>
            </w:rPr>
          </w:pPr>
          <w:r>
            <w:rPr>
              <w:rFonts w:ascii="Comic Sans MS" w:hAnsi="Comic Sans MS"/>
              <w:b/>
              <w:sz w:val="28"/>
              <w:szCs w:val="28"/>
            </w:rPr>
            <w:t xml:space="preserve">La Réunion </w:t>
          </w:r>
          <w:r w:rsidR="00C05035">
            <w:rPr>
              <w:rFonts w:ascii="Comic Sans MS" w:hAnsi="Comic Sans MS"/>
              <w:b/>
              <w:sz w:val="28"/>
              <w:szCs w:val="28"/>
            </w:rPr>
            <w:t xml:space="preserve">– </w:t>
          </w:r>
          <w:r>
            <w:rPr>
              <w:rFonts w:ascii="Comic Sans MS" w:hAnsi="Comic Sans MS"/>
              <w:b/>
              <w:sz w:val="28"/>
              <w:szCs w:val="28"/>
            </w:rPr>
            <w:t>Mai 2018</w:t>
          </w:r>
        </w:p>
      </w:tc>
    </w:tr>
  </w:tbl>
  <w:p w:rsidR="00C05035" w:rsidRDefault="00C05035">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6D61" w:rsidRDefault="00E96D6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BA8294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2">
    <w:nsid w:val="00BE36CE"/>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0D6424A"/>
    <w:multiLevelType w:val="hybridMultilevel"/>
    <w:tmpl w:val="9FD4383A"/>
    <w:styleLink w:val="Nombres"/>
    <w:lvl w:ilvl="0" w:tplc="96D848F2">
      <w:start w:val="1"/>
      <w:numFmt w:val="decimal"/>
      <w:lvlText w:val="%1."/>
      <w:lvlJc w:val="left"/>
      <w:pPr>
        <w:tabs>
          <w:tab w:val="num" w:pos="211"/>
        </w:tabs>
        <w:ind w:left="223" w:hanging="223"/>
      </w:pPr>
      <w:rPr>
        <w:rFonts w:hAnsi="Arial Unicode MS"/>
        <w:caps w:val="0"/>
        <w:smallCaps w:val="0"/>
        <w:strike w:val="0"/>
        <w:dstrike w:val="0"/>
        <w:color w:val="000000"/>
        <w:spacing w:val="0"/>
        <w:w w:val="100"/>
        <w:kern w:val="0"/>
        <w:position w:val="0"/>
        <w:highlight w:val="none"/>
        <w:vertAlign w:val="baseline"/>
      </w:rPr>
    </w:lvl>
    <w:lvl w:ilvl="1" w:tplc="DD188976">
      <w:start w:val="1"/>
      <w:numFmt w:val="decimal"/>
      <w:lvlText w:val="%2."/>
      <w:lvlJc w:val="left"/>
      <w:pPr>
        <w:tabs>
          <w:tab w:val="left" w:pos="211"/>
          <w:tab w:val="num" w:pos="1011"/>
        </w:tabs>
        <w:ind w:left="1023" w:hanging="223"/>
      </w:pPr>
      <w:rPr>
        <w:rFonts w:hAnsi="Arial Unicode MS"/>
        <w:caps w:val="0"/>
        <w:smallCaps w:val="0"/>
        <w:strike w:val="0"/>
        <w:dstrike w:val="0"/>
        <w:color w:val="000000"/>
        <w:spacing w:val="0"/>
        <w:w w:val="100"/>
        <w:kern w:val="0"/>
        <w:position w:val="0"/>
        <w:highlight w:val="none"/>
        <w:vertAlign w:val="baseline"/>
      </w:rPr>
    </w:lvl>
    <w:lvl w:ilvl="2" w:tplc="0FFCAF02">
      <w:start w:val="1"/>
      <w:numFmt w:val="decimal"/>
      <w:lvlText w:val="%3."/>
      <w:lvlJc w:val="left"/>
      <w:pPr>
        <w:tabs>
          <w:tab w:val="left" w:pos="211"/>
          <w:tab w:val="num" w:pos="1811"/>
        </w:tabs>
        <w:ind w:left="1823" w:hanging="223"/>
      </w:pPr>
      <w:rPr>
        <w:rFonts w:hAnsi="Arial Unicode MS"/>
        <w:caps w:val="0"/>
        <w:smallCaps w:val="0"/>
        <w:strike w:val="0"/>
        <w:dstrike w:val="0"/>
        <w:color w:val="000000"/>
        <w:spacing w:val="0"/>
        <w:w w:val="100"/>
        <w:kern w:val="0"/>
        <w:position w:val="0"/>
        <w:highlight w:val="none"/>
        <w:vertAlign w:val="baseline"/>
      </w:rPr>
    </w:lvl>
    <w:lvl w:ilvl="3" w:tplc="68283898">
      <w:start w:val="1"/>
      <w:numFmt w:val="decimal"/>
      <w:lvlText w:val="%4."/>
      <w:lvlJc w:val="left"/>
      <w:pPr>
        <w:tabs>
          <w:tab w:val="left" w:pos="211"/>
          <w:tab w:val="num" w:pos="2611"/>
        </w:tabs>
        <w:ind w:left="2623" w:hanging="223"/>
      </w:pPr>
      <w:rPr>
        <w:rFonts w:hAnsi="Arial Unicode MS"/>
        <w:caps w:val="0"/>
        <w:smallCaps w:val="0"/>
        <w:strike w:val="0"/>
        <w:dstrike w:val="0"/>
        <w:color w:val="000000"/>
        <w:spacing w:val="0"/>
        <w:w w:val="100"/>
        <w:kern w:val="0"/>
        <w:position w:val="0"/>
        <w:highlight w:val="none"/>
        <w:vertAlign w:val="baseline"/>
      </w:rPr>
    </w:lvl>
    <w:lvl w:ilvl="4" w:tplc="79C87C40">
      <w:start w:val="1"/>
      <w:numFmt w:val="decimal"/>
      <w:lvlText w:val="%5."/>
      <w:lvlJc w:val="left"/>
      <w:pPr>
        <w:tabs>
          <w:tab w:val="left" w:pos="211"/>
          <w:tab w:val="num" w:pos="3411"/>
        </w:tabs>
        <w:ind w:left="3423" w:hanging="223"/>
      </w:pPr>
      <w:rPr>
        <w:rFonts w:hAnsi="Arial Unicode MS"/>
        <w:caps w:val="0"/>
        <w:smallCaps w:val="0"/>
        <w:strike w:val="0"/>
        <w:dstrike w:val="0"/>
        <w:color w:val="000000"/>
        <w:spacing w:val="0"/>
        <w:w w:val="100"/>
        <w:kern w:val="0"/>
        <w:position w:val="0"/>
        <w:highlight w:val="none"/>
        <w:vertAlign w:val="baseline"/>
      </w:rPr>
    </w:lvl>
    <w:lvl w:ilvl="5" w:tplc="1E8C56CE">
      <w:start w:val="1"/>
      <w:numFmt w:val="decimal"/>
      <w:lvlText w:val="%6."/>
      <w:lvlJc w:val="left"/>
      <w:pPr>
        <w:tabs>
          <w:tab w:val="left" w:pos="211"/>
          <w:tab w:val="num" w:pos="4211"/>
        </w:tabs>
        <w:ind w:left="4223" w:hanging="223"/>
      </w:pPr>
      <w:rPr>
        <w:rFonts w:hAnsi="Arial Unicode MS"/>
        <w:caps w:val="0"/>
        <w:smallCaps w:val="0"/>
        <w:strike w:val="0"/>
        <w:dstrike w:val="0"/>
        <w:color w:val="000000"/>
        <w:spacing w:val="0"/>
        <w:w w:val="100"/>
        <w:kern w:val="0"/>
        <w:position w:val="0"/>
        <w:highlight w:val="none"/>
        <w:vertAlign w:val="baseline"/>
      </w:rPr>
    </w:lvl>
    <w:lvl w:ilvl="6" w:tplc="B5982C64">
      <w:start w:val="1"/>
      <w:numFmt w:val="decimal"/>
      <w:lvlText w:val="%7."/>
      <w:lvlJc w:val="left"/>
      <w:pPr>
        <w:tabs>
          <w:tab w:val="left" w:pos="211"/>
          <w:tab w:val="num" w:pos="5011"/>
        </w:tabs>
        <w:ind w:left="5023" w:hanging="223"/>
      </w:pPr>
      <w:rPr>
        <w:rFonts w:hAnsi="Arial Unicode MS"/>
        <w:caps w:val="0"/>
        <w:smallCaps w:val="0"/>
        <w:strike w:val="0"/>
        <w:dstrike w:val="0"/>
        <w:color w:val="000000"/>
        <w:spacing w:val="0"/>
        <w:w w:val="100"/>
        <w:kern w:val="0"/>
        <w:position w:val="0"/>
        <w:highlight w:val="none"/>
        <w:vertAlign w:val="baseline"/>
      </w:rPr>
    </w:lvl>
    <w:lvl w:ilvl="7" w:tplc="42FA0518">
      <w:start w:val="1"/>
      <w:numFmt w:val="decimal"/>
      <w:lvlText w:val="%8."/>
      <w:lvlJc w:val="left"/>
      <w:pPr>
        <w:tabs>
          <w:tab w:val="left" w:pos="211"/>
          <w:tab w:val="num" w:pos="5811"/>
        </w:tabs>
        <w:ind w:left="5823" w:hanging="223"/>
      </w:pPr>
      <w:rPr>
        <w:rFonts w:hAnsi="Arial Unicode MS"/>
        <w:caps w:val="0"/>
        <w:smallCaps w:val="0"/>
        <w:strike w:val="0"/>
        <w:dstrike w:val="0"/>
        <w:color w:val="000000"/>
        <w:spacing w:val="0"/>
        <w:w w:val="100"/>
        <w:kern w:val="0"/>
        <w:position w:val="0"/>
        <w:highlight w:val="none"/>
        <w:vertAlign w:val="baseline"/>
      </w:rPr>
    </w:lvl>
    <w:lvl w:ilvl="8" w:tplc="E312C578">
      <w:start w:val="1"/>
      <w:numFmt w:val="decimal"/>
      <w:lvlText w:val="%9."/>
      <w:lvlJc w:val="left"/>
      <w:pPr>
        <w:tabs>
          <w:tab w:val="left" w:pos="211"/>
          <w:tab w:val="num" w:pos="6611"/>
        </w:tabs>
        <w:ind w:left="6623" w:hanging="223"/>
      </w:pPr>
      <w:rPr>
        <w:rFonts w:hAnsi="Arial Unicode MS"/>
        <w:caps w:val="0"/>
        <w:smallCaps w:val="0"/>
        <w:strike w:val="0"/>
        <w:dstrike w:val="0"/>
        <w:color w:val="000000"/>
        <w:spacing w:val="0"/>
        <w:w w:val="100"/>
        <w:kern w:val="0"/>
        <w:position w:val="0"/>
        <w:highlight w:val="none"/>
        <w:vertAlign w:val="baseline"/>
      </w:rPr>
    </w:lvl>
  </w:abstractNum>
  <w:abstractNum w:abstractNumId="4">
    <w:nsid w:val="026872FC"/>
    <w:multiLevelType w:val="hybridMultilevel"/>
    <w:tmpl w:val="616006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3046A56"/>
    <w:multiLevelType w:val="hybridMultilevel"/>
    <w:tmpl w:val="2162F6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09AD50FF"/>
    <w:multiLevelType w:val="hybridMultilevel"/>
    <w:tmpl w:val="3DAC7D9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0ACC545F"/>
    <w:multiLevelType w:val="hybridMultilevel"/>
    <w:tmpl w:val="27E003A4"/>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0C0E2E76"/>
    <w:multiLevelType w:val="hybridMultilevel"/>
    <w:tmpl w:val="8E9ECCA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nsid w:val="0C567AF9"/>
    <w:multiLevelType w:val="hybridMultilevel"/>
    <w:tmpl w:val="FD30E0F6"/>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F2A74CF"/>
    <w:multiLevelType w:val="hybridMultilevel"/>
    <w:tmpl w:val="D0FCF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1D25AD0"/>
    <w:multiLevelType w:val="hybridMultilevel"/>
    <w:tmpl w:val="429A83D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1C5C3A0E"/>
    <w:multiLevelType w:val="hybridMultilevel"/>
    <w:tmpl w:val="6F5811B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nsid w:val="1E711005"/>
    <w:multiLevelType w:val="hybridMultilevel"/>
    <w:tmpl w:val="A0F0B20A"/>
    <w:styleLink w:val="Style2import0"/>
    <w:lvl w:ilvl="0" w:tplc="AF8C4124">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D803B56">
      <w:start w:val="1"/>
      <w:numFmt w:val="bullet"/>
      <w:lvlText w:val="-"/>
      <w:lvlJc w:val="left"/>
      <w:pPr>
        <w:tabs>
          <w:tab w:val="num" w:pos="1416"/>
        </w:tabs>
        <w:ind w:left="1440" w:hanging="36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2" w:tplc="D60AD64A">
      <w:start w:val="1"/>
      <w:numFmt w:val="bullet"/>
      <w:lvlText w:val="▪"/>
      <w:lvlJc w:val="left"/>
      <w:pPr>
        <w:tabs>
          <w:tab w:val="left" w:pos="1416"/>
          <w:tab w:val="num" w:pos="2205"/>
        </w:tabs>
        <w:ind w:left="2229" w:hanging="429"/>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3" w:tplc="91084928">
      <w:start w:val="1"/>
      <w:numFmt w:val="bullet"/>
      <w:lvlText w:val="•"/>
      <w:lvlJc w:val="left"/>
      <w:pPr>
        <w:tabs>
          <w:tab w:val="left" w:pos="1416"/>
          <w:tab w:val="num" w:pos="2910"/>
        </w:tabs>
        <w:ind w:left="2934" w:hanging="414"/>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4" w:tplc="F9ACEADC">
      <w:start w:val="1"/>
      <w:numFmt w:val="bullet"/>
      <w:lvlText w:val="o"/>
      <w:lvlJc w:val="left"/>
      <w:pPr>
        <w:tabs>
          <w:tab w:val="left" w:pos="1416"/>
          <w:tab w:val="num" w:pos="3615"/>
        </w:tabs>
        <w:ind w:left="3639" w:hanging="399"/>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5" w:tplc="7EBC98F2">
      <w:start w:val="1"/>
      <w:numFmt w:val="bullet"/>
      <w:lvlText w:val="▪"/>
      <w:lvlJc w:val="left"/>
      <w:pPr>
        <w:tabs>
          <w:tab w:val="left" w:pos="1416"/>
          <w:tab w:val="num" w:pos="4320"/>
        </w:tabs>
        <w:ind w:left="4344" w:hanging="384"/>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6" w:tplc="1F9AC370">
      <w:start w:val="1"/>
      <w:numFmt w:val="bullet"/>
      <w:lvlText w:val="•"/>
      <w:lvlJc w:val="left"/>
      <w:pPr>
        <w:tabs>
          <w:tab w:val="left" w:pos="1416"/>
          <w:tab w:val="num" w:pos="5025"/>
        </w:tabs>
        <w:ind w:left="5049" w:hanging="369"/>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7" w:tplc="5A587814">
      <w:start w:val="1"/>
      <w:numFmt w:val="bullet"/>
      <w:lvlText w:val="o"/>
      <w:lvlJc w:val="left"/>
      <w:pPr>
        <w:tabs>
          <w:tab w:val="left" w:pos="1416"/>
          <w:tab w:val="num" w:pos="5730"/>
        </w:tabs>
        <w:ind w:left="5754" w:hanging="354"/>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8" w:tplc="22F20848">
      <w:start w:val="1"/>
      <w:numFmt w:val="bullet"/>
      <w:lvlText w:val="▪"/>
      <w:lvlJc w:val="left"/>
      <w:pPr>
        <w:tabs>
          <w:tab w:val="left" w:pos="1416"/>
          <w:tab w:val="num" w:pos="6435"/>
        </w:tabs>
        <w:ind w:left="6459" w:hanging="339"/>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abstractNum>
  <w:abstractNum w:abstractNumId="16">
    <w:nsid w:val="22D324D3"/>
    <w:multiLevelType w:val="hybridMultilevel"/>
    <w:tmpl w:val="DDACBF26"/>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58D458B"/>
    <w:multiLevelType w:val="hybridMultilevel"/>
    <w:tmpl w:val="4AC491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39602C5"/>
    <w:multiLevelType w:val="hybridMultilevel"/>
    <w:tmpl w:val="CE0E8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672468A"/>
    <w:multiLevelType w:val="hybridMultilevel"/>
    <w:tmpl w:val="CA34A1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6F43A3B"/>
    <w:multiLevelType w:val="hybridMultilevel"/>
    <w:tmpl w:val="317E211E"/>
    <w:styleLink w:val="Puces"/>
    <w:lvl w:ilvl="0" w:tplc="C6B486C2">
      <w:start w:val="1"/>
      <w:numFmt w:val="bullet"/>
      <w:lvlText w:val="-"/>
      <w:lvlJc w:val="left"/>
      <w:pPr>
        <w:tabs>
          <w:tab w:val="num" w:pos="158"/>
        </w:tabs>
        <w:ind w:left="1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1" w:tplc="3856CD38">
      <w:start w:val="1"/>
      <w:numFmt w:val="bullet"/>
      <w:lvlText w:val="-"/>
      <w:lvlJc w:val="left"/>
      <w:pPr>
        <w:tabs>
          <w:tab w:val="left" w:pos="158"/>
          <w:tab w:val="num" w:pos="758"/>
        </w:tabs>
        <w:ind w:left="7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2" w:tplc="67547C58">
      <w:start w:val="1"/>
      <w:numFmt w:val="bullet"/>
      <w:lvlText w:val="-"/>
      <w:lvlJc w:val="left"/>
      <w:pPr>
        <w:tabs>
          <w:tab w:val="left" w:pos="158"/>
          <w:tab w:val="num" w:pos="1358"/>
        </w:tabs>
        <w:ind w:left="13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3" w:tplc="C30299FC">
      <w:start w:val="1"/>
      <w:numFmt w:val="bullet"/>
      <w:lvlText w:val="-"/>
      <w:lvlJc w:val="left"/>
      <w:pPr>
        <w:tabs>
          <w:tab w:val="left" w:pos="158"/>
          <w:tab w:val="num" w:pos="1958"/>
        </w:tabs>
        <w:ind w:left="19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4" w:tplc="BD4C9466">
      <w:start w:val="1"/>
      <w:numFmt w:val="bullet"/>
      <w:lvlText w:val="-"/>
      <w:lvlJc w:val="left"/>
      <w:pPr>
        <w:tabs>
          <w:tab w:val="left" w:pos="158"/>
          <w:tab w:val="num" w:pos="2558"/>
        </w:tabs>
        <w:ind w:left="25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5" w:tplc="AB44F056">
      <w:start w:val="1"/>
      <w:numFmt w:val="bullet"/>
      <w:lvlText w:val="-"/>
      <w:lvlJc w:val="left"/>
      <w:pPr>
        <w:tabs>
          <w:tab w:val="left" w:pos="158"/>
          <w:tab w:val="num" w:pos="3158"/>
        </w:tabs>
        <w:ind w:left="31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6" w:tplc="D778C8DA">
      <w:start w:val="1"/>
      <w:numFmt w:val="bullet"/>
      <w:lvlText w:val="-"/>
      <w:lvlJc w:val="left"/>
      <w:pPr>
        <w:tabs>
          <w:tab w:val="left" w:pos="158"/>
          <w:tab w:val="num" w:pos="3758"/>
        </w:tabs>
        <w:ind w:left="37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7" w:tplc="FD6266EA">
      <w:start w:val="1"/>
      <w:numFmt w:val="bullet"/>
      <w:lvlText w:val="-"/>
      <w:lvlJc w:val="left"/>
      <w:pPr>
        <w:tabs>
          <w:tab w:val="left" w:pos="158"/>
          <w:tab w:val="num" w:pos="4358"/>
        </w:tabs>
        <w:ind w:left="43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lvl w:ilvl="8" w:tplc="8502016A">
      <w:start w:val="1"/>
      <w:numFmt w:val="bullet"/>
      <w:lvlText w:val="-"/>
      <w:lvlJc w:val="left"/>
      <w:pPr>
        <w:tabs>
          <w:tab w:val="left" w:pos="158"/>
          <w:tab w:val="num" w:pos="4958"/>
        </w:tabs>
        <w:ind w:left="4970" w:hanging="170"/>
      </w:pPr>
      <w:rPr>
        <w:rFonts w:ascii="Comic Sans MS" w:eastAsia="Comic Sans MS" w:hAnsi="Comic Sans MS" w:cs="Comic Sans MS"/>
        <w:b w:val="0"/>
        <w:bCs w:val="0"/>
        <w:i w:val="0"/>
        <w:iCs w:val="0"/>
        <w:caps w:val="0"/>
        <w:smallCaps w:val="0"/>
        <w:strike w:val="0"/>
        <w:dstrike w:val="0"/>
        <w:color w:val="000000"/>
        <w:spacing w:val="0"/>
        <w:w w:val="100"/>
        <w:kern w:val="0"/>
        <w:position w:val="0"/>
        <w:highlight w:val="none"/>
        <w:vertAlign w:val="baseline"/>
      </w:rPr>
    </w:lvl>
  </w:abstractNum>
  <w:abstractNum w:abstractNumId="23">
    <w:nsid w:val="48DA0816"/>
    <w:multiLevelType w:val="hybridMultilevel"/>
    <w:tmpl w:val="AAD2B2EC"/>
    <w:styleLink w:val="Style5import"/>
    <w:lvl w:ilvl="0" w:tplc="A6D6032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10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BDD897C8">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187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0BED6">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259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1188D14">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331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E3026226">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403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10CF80A">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475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D269C8">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547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901C11B2">
      <w:start w:val="1"/>
      <w:numFmt w:val="bullet"/>
      <w:lvlText w:val="o"/>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619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C3A4072">
      <w:start w:val="1"/>
      <w:numFmt w:val="bullet"/>
      <w:lvlText w:val="▪"/>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left" w:pos="9842"/>
        </w:tabs>
        <w:ind w:left="6919" w:hanging="4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4">
    <w:nsid w:val="4CED6736"/>
    <w:multiLevelType w:val="hybridMultilevel"/>
    <w:tmpl w:val="AB0A33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503A01DF"/>
    <w:multiLevelType w:val="hybridMultilevel"/>
    <w:tmpl w:val="61600692"/>
    <w:lvl w:ilvl="0" w:tplc="040C0017">
      <w:start w:val="1"/>
      <w:numFmt w:val="lowerLetter"/>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563E43AC"/>
    <w:multiLevelType w:val="hybridMultilevel"/>
    <w:tmpl w:val="9A6C8B6E"/>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8F9006D"/>
    <w:multiLevelType w:val="hybridMultilevel"/>
    <w:tmpl w:val="F7088A14"/>
    <w:lvl w:ilvl="0" w:tplc="040C0003">
      <w:start w:val="1"/>
      <w:numFmt w:val="bullet"/>
      <w:lvlText w:val="o"/>
      <w:lvlJc w:val="left"/>
      <w:pPr>
        <w:ind w:left="1146" w:hanging="360"/>
      </w:pPr>
      <w:rPr>
        <w:rFonts w:ascii="Courier New" w:hAnsi="Courier New" w:hint="default"/>
      </w:rPr>
    </w:lvl>
    <w:lvl w:ilvl="1" w:tplc="040C0003" w:tentative="1">
      <w:start w:val="1"/>
      <w:numFmt w:val="bullet"/>
      <w:lvlText w:val="o"/>
      <w:lvlJc w:val="left"/>
      <w:pPr>
        <w:ind w:left="1866" w:hanging="360"/>
      </w:pPr>
      <w:rPr>
        <w:rFonts w:ascii="Courier New" w:hAnsi="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8">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67184930"/>
    <w:multiLevelType w:val="hybridMultilevel"/>
    <w:tmpl w:val="1430E3C2"/>
    <w:lvl w:ilvl="0" w:tplc="040C0003">
      <w:start w:val="1"/>
      <w:numFmt w:val="bullet"/>
      <w:lvlText w:val="o"/>
      <w:lvlJc w:val="left"/>
      <w:pPr>
        <w:ind w:left="1288" w:hanging="360"/>
      </w:pPr>
      <w:rPr>
        <w:rFonts w:ascii="Courier New" w:hAnsi="Courier New" w:hint="default"/>
      </w:rPr>
    </w:lvl>
    <w:lvl w:ilvl="1" w:tplc="040C0003" w:tentative="1">
      <w:start w:val="1"/>
      <w:numFmt w:val="bullet"/>
      <w:lvlText w:val="o"/>
      <w:lvlJc w:val="left"/>
      <w:pPr>
        <w:ind w:left="2008" w:hanging="360"/>
      </w:pPr>
      <w:rPr>
        <w:rFonts w:ascii="Courier New" w:hAnsi="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30">
    <w:nsid w:val="680C54ED"/>
    <w:multiLevelType w:val="hybridMultilevel"/>
    <w:tmpl w:val="9A08961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1">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2">
    <w:nsid w:val="6AAD30AF"/>
    <w:multiLevelType w:val="hybridMultilevel"/>
    <w:tmpl w:val="1C9CFD34"/>
    <w:lvl w:ilvl="0" w:tplc="040C0017">
      <w:start w:val="1"/>
      <w:numFmt w:val="lowerLetter"/>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33">
    <w:nsid w:val="6AFB6872"/>
    <w:multiLevelType w:val="hybridMultilevel"/>
    <w:tmpl w:val="450AF2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6D1A4AF2"/>
    <w:multiLevelType w:val="hybridMultilevel"/>
    <w:tmpl w:val="C608A060"/>
    <w:lvl w:ilvl="0" w:tplc="040C0003">
      <w:start w:val="1"/>
      <w:numFmt w:val="bullet"/>
      <w:lvlText w:val="o"/>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6">
    <w:nsid w:val="6F8C191F"/>
    <w:multiLevelType w:val="hybridMultilevel"/>
    <w:tmpl w:val="AB0A33D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2C66880"/>
    <w:multiLevelType w:val="hybridMultilevel"/>
    <w:tmpl w:val="8AE4B92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8CE48DE"/>
    <w:multiLevelType w:val="hybridMultilevel"/>
    <w:tmpl w:val="49CC936E"/>
    <w:styleLink w:val="Style4import"/>
    <w:lvl w:ilvl="0" w:tplc="5028A4B8">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84E29FC">
      <w:start w:val="1"/>
      <w:numFmt w:val="bullet"/>
      <w:lvlText w:val="o"/>
      <w:lvlJc w:val="left"/>
      <w:pPr>
        <w:tabs>
          <w:tab w:val="left" w:pos="708"/>
          <w:tab w:val="num" w:pos="1500"/>
        </w:tabs>
        <w:ind w:left="1512"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762F88A">
      <w:start w:val="1"/>
      <w:numFmt w:val="bullet"/>
      <w:lvlText w:val="▪"/>
      <w:lvlJc w:val="left"/>
      <w:pPr>
        <w:tabs>
          <w:tab w:val="left" w:pos="708"/>
          <w:tab w:val="num" w:pos="2205"/>
        </w:tabs>
        <w:ind w:left="2217" w:hanging="4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8CE4A5E6">
      <w:start w:val="1"/>
      <w:numFmt w:val="bullet"/>
      <w:lvlText w:val="•"/>
      <w:lvlJc w:val="left"/>
      <w:pPr>
        <w:tabs>
          <w:tab w:val="left" w:pos="708"/>
          <w:tab w:val="num" w:pos="2910"/>
        </w:tabs>
        <w:ind w:left="2922" w:hanging="40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C70D9CE">
      <w:start w:val="1"/>
      <w:numFmt w:val="bullet"/>
      <w:lvlText w:val="o"/>
      <w:lvlJc w:val="left"/>
      <w:pPr>
        <w:tabs>
          <w:tab w:val="left" w:pos="708"/>
          <w:tab w:val="num" w:pos="3615"/>
        </w:tabs>
        <w:ind w:left="3627" w:hanging="3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5A4BCF0">
      <w:start w:val="1"/>
      <w:numFmt w:val="bullet"/>
      <w:lvlText w:val="▪"/>
      <w:lvlJc w:val="left"/>
      <w:pPr>
        <w:tabs>
          <w:tab w:val="left" w:pos="708"/>
          <w:tab w:val="num" w:pos="4320"/>
        </w:tabs>
        <w:ind w:left="4332"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324E7F2">
      <w:start w:val="1"/>
      <w:numFmt w:val="bullet"/>
      <w:lvlText w:val="•"/>
      <w:lvlJc w:val="left"/>
      <w:pPr>
        <w:tabs>
          <w:tab w:val="left" w:pos="708"/>
          <w:tab w:val="num" w:pos="5025"/>
        </w:tabs>
        <w:ind w:left="5037" w:hanging="35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D8769F20">
      <w:start w:val="1"/>
      <w:numFmt w:val="bullet"/>
      <w:lvlText w:val="o"/>
      <w:lvlJc w:val="left"/>
      <w:pPr>
        <w:tabs>
          <w:tab w:val="left" w:pos="708"/>
          <w:tab w:val="num" w:pos="5730"/>
        </w:tabs>
        <w:ind w:left="5742" w:hanging="3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21E4B22">
      <w:start w:val="1"/>
      <w:numFmt w:val="bullet"/>
      <w:lvlText w:val="▪"/>
      <w:lvlJc w:val="left"/>
      <w:pPr>
        <w:tabs>
          <w:tab w:val="left" w:pos="708"/>
          <w:tab w:val="num" w:pos="6435"/>
        </w:tabs>
        <w:ind w:left="6447" w:hanging="32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nsid w:val="78FD57DB"/>
    <w:multiLevelType w:val="hybridMultilevel"/>
    <w:tmpl w:val="A168AA9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4B821C08">
      <w:numFmt w:val="bullet"/>
      <w:lvlText w:val="-"/>
      <w:lvlJc w:val="left"/>
      <w:pPr>
        <w:ind w:left="2160" w:hanging="360"/>
      </w:pPr>
      <w:rPr>
        <w:rFonts w:ascii="Comic Sans MS" w:eastAsia="Times New Roman" w:hAnsi="Comic Sans MS"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9CA1313"/>
    <w:multiLevelType w:val="hybridMultilevel"/>
    <w:tmpl w:val="0A18BE8A"/>
    <w:styleLink w:val="Style2import"/>
    <w:lvl w:ilvl="0" w:tplc="604C96E6">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9C0AB946">
      <w:start w:val="1"/>
      <w:numFmt w:val="lowerLetter"/>
      <w:lvlText w:val="%2."/>
      <w:lvlJc w:val="left"/>
      <w:pPr>
        <w:tabs>
          <w:tab w:val="left" w:pos="708"/>
          <w:tab w:val="num" w:pos="1416"/>
        </w:tabs>
        <w:ind w:left="1428" w:hanging="348"/>
      </w:pPr>
      <w:rPr>
        <w:rFonts w:hAnsi="Arial Unicode MS"/>
        <w:caps w:val="0"/>
        <w:smallCaps w:val="0"/>
        <w:strike w:val="0"/>
        <w:dstrike w:val="0"/>
        <w:color w:val="000000"/>
        <w:spacing w:val="0"/>
        <w:w w:val="100"/>
        <w:kern w:val="0"/>
        <w:position w:val="0"/>
        <w:highlight w:val="none"/>
        <w:vertAlign w:val="baseline"/>
      </w:rPr>
    </w:lvl>
    <w:lvl w:ilvl="2" w:tplc="6B04FD2E">
      <w:start w:val="1"/>
      <w:numFmt w:val="lowerRoman"/>
      <w:lvlText w:val="%3."/>
      <w:lvlJc w:val="left"/>
      <w:pPr>
        <w:tabs>
          <w:tab w:val="left" w:pos="708"/>
          <w:tab w:val="num" w:pos="2124"/>
        </w:tabs>
        <w:ind w:left="2136" w:hanging="248"/>
      </w:pPr>
      <w:rPr>
        <w:rFonts w:hAnsi="Arial Unicode MS"/>
        <w:caps w:val="0"/>
        <w:smallCaps w:val="0"/>
        <w:strike w:val="0"/>
        <w:dstrike w:val="0"/>
        <w:color w:val="000000"/>
        <w:spacing w:val="0"/>
        <w:w w:val="100"/>
        <w:kern w:val="0"/>
        <w:position w:val="0"/>
        <w:highlight w:val="none"/>
        <w:vertAlign w:val="baseline"/>
      </w:rPr>
    </w:lvl>
    <w:lvl w:ilvl="3" w:tplc="787005D4">
      <w:start w:val="1"/>
      <w:numFmt w:val="decimal"/>
      <w:lvlText w:val="%4."/>
      <w:lvlJc w:val="left"/>
      <w:pPr>
        <w:tabs>
          <w:tab w:val="left" w:pos="708"/>
          <w:tab w:val="num" w:pos="2832"/>
        </w:tabs>
        <w:ind w:left="2844" w:hanging="324"/>
      </w:pPr>
      <w:rPr>
        <w:rFonts w:hAnsi="Arial Unicode MS"/>
        <w:caps w:val="0"/>
        <w:smallCaps w:val="0"/>
        <w:strike w:val="0"/>
        <w:dstrike w:val="0"/>
        <w:color w:val="000000"/>
        <w:spacing w:val="0"/>
        <w:w w:val="100"/>
        <w:kern w:val="0"/>
        <w:position w:val="0"/>
        <w:highlight w:val="none"/>
        <w:vertAlign w:val="baseline"/>
      </w:rPr>
    </w:lvl>
    <w:lvl w:ilvl="4" w:tplc="EF2E7442">
      <w:start w:val="1"/>
      <w:numFmt w:val="lowerLetter"/>
      <w:lvlText w:val="%5."/>
      <w:lvlJc w:val="left"/>
      <w:pPr>
        <w:tabs>
          <w:tab w:val="left" w:pos="708"/>
          <w:tab w:val="num" w:pos="3540"/>
        </w:tabs>
        <w:ind w:left="3552" w:hanging="312"/>
      </w:pPr>
      <w:rPr>
        <w:rFonts w:hAnsi="Arial Unicode MS"/>
        <w:caps w:val="0"/>
        <w:smallCaps w:val="0"/>
        <w:strike w:val="0"/>
        <w:dstrike w:val="0"/>
        <w:color w:val="000000"/>
        <w:spacing w:val="0"/>
        <w:w w:val="100"/>
        <w:kern w:val="0"/>
        <w:position w:val="0"/>
        <w:highlight w:val="none"/>
        <w:vertAlign w:val="baseline"/>
      </w:rPr>
    </w:lvl>
    <w:lvl w:ilvl="5" w:tplc="AD0ACC58">
      <w:start w:val="1"/>
      <w:numFmt w:val="lowerRoman"/>
      <w:lvlText w:val="%6."/>
      <w:lvlJc w:val="left"/>
      <w:pPr>
        <w:tabs>
          <w:tab w:val="left" w:pos="708"/>
          <w:tab w:val="num" w:pos="4248"/>
        </w:tabs>
        <w:ind w:left="4260" w:hanging="212"/>
      </w:pPr>
      <w:rPr>
        <w:rFonts w:hAnsi="Arial Unicode MS"/>
        <w:caps w:val="0"/>
        <w:smallCaps w:val="0"/>
        <w:strike w:val="0"/>
        <w:dstrike w:val="0"/>
        <w:color w:val="000000"/>
        <w:spacing w:val="0"/>
        <w:w w:val="100"/>
        <w:kern w:val="0"/>
        <w:position w:val="0"/>
        <w:highlight w:val="none"/>
        <w:vertAlign w:val="baseline"/>
      </w:rPr>
    </w:lvl>
    <w:lvl w:ilvl="6" w:tplc="EEA6E080">
      <w:start w:val="1"/>
      <w:numFmt w:val="decimal"/>
      <w:lvlText w:val="%7."/>
      <w:lvlJc w:val="left"/>
      <w:pPr>
        <w:tabs>
          <w:tab w:val="left" w:pos="708"/>
          <w:tab w:val="num" w:pos="4956"/>
        </w:tabs>
        <w:ind w:left="4968" w:hanging="288"/>
      </w:pPr>
      <w:rPr>
        <w:rFonts w:hAnsi="Arial Unicode MS"/>
        <w:caps w:val="0"/>
        <w:smallCaps w:val="0"/>
        <w:strike w:val="0"/>
        <w:dstrike w:val="0"/>
        <w:color w:val="000000"/>
        <w:spacing w:val="0"/>
        <w:w w:val="100"/>
        <w:kern w:val="0"/>
        <w:position w:val="0"/>
        <w:highlight w:val="none"/>
        <w:vertAlign w:val="baseline"/>
      </w:rPr>
    </w:lvl>
    <w:lvl w:ilvl="7" w:tplc="181439CE">
      <w:start w:val="1"/>
      <w:numFmt w:val="lowerLetter"/>
      <w:lvlText w:val="%8."/>
      <w:lvlJc w:val="left"/>
      <w:pPr>
        <w:tabs>
          <w:tab w:val="left" w:pos="708"/>
          <w:tab w:val="num" w:pos="5664"/>
        </w:tabs>
        <w:ind w:left="5676" w:hanging="276"/>
      </w:pPr>
      <w:rPr>
        <w:rFonts w:hAnsi="Arial Unicode MS"/>
        <w:caps w:val="0"/>
        <w:smallCaps w:val="0"/>
        <w:strike w:val="0"/>
        <w:dstrike w:val="0"/>
        <w:color w:val="000000"/>
        <w:spacing w:val="0"/>
        <w:w w:val="100"/>
        <w:kern w:val="0"/>
        <w:position w:val="0"/>
        <w:highlight w:val="none"/>
        <w:vertAlign w:val="baseline"/>
      </w:rPr>
    </w:lvl>
    <w:lvl w:ilvl="8" w:tplc="FA8A468E">
      <w:start w:val="1"/>
      <w:numFmt w:val="lowerRoman"/>
      <w:lvlText w:val="%9."/>
      <w:lvlJc w:val="left"/>
      <w:pPr>
        <w:tabs>
          <w:tab w:val="left" w:pos="708"/>
          <w:tab w:val="num" w:pos="6372"/>
        </w:tabs>
        <w:ind w:left="6384" w:hanging="176"/>
      </w:pPr>
      <w:rPr>
        <w:rFonts w:hAnsi="Arial Unicode MS"/>
        <w:caps w:val="0"/>
        <w:smallCaps w:val="0"/>
        <w:strike w:val="0"/>
        <w:dstrike w:val="0"/>
        <w:color w:val="000000"/>
        <w:spacing w:val="0"/>
        <w:w w:val="100"/>
        <w:kern w:val="0"/>
        <w:position w:val="0"/>
        <w:highlight w:val="none"/>
        <w:vertAlign w:val="baseline"/>
      </w:rPr>
    </w:lvl>
  </w:abstractNum>
  <w:abstractNum w:abstractNumId="42">
    <w:nsid w:val="7A1C59FD"/>
    <w:multiLevelType w:val="hybridMultilevel"/>
    <w:tmpl w:val="2AE6FE1C"/>
    <w:styleLink w:val="Style1import"/>
    <w:lvl w:ilvl="0" w:tplc="030C2BD6">
      <w:start w:val="1"/>
      <w:numFmt w:val="bullet"/>
      <w:lvlText w:val="✓"/>
      <w:lvlJc w:val="left"/>
      <w:pPr>
        <w:tabs>
          <w:tab w:val="num" w:pos="360"/>
        </w:tabs>
        <w:ind w:left="37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1" w:tplc="F43C2632">
      <w:start w:val="1"/>
      <w:numFmt w:val="bullet"/>
      <w:lvlText w:val="✓"/>
      <w:lvlJc w:val="left"/>
      <w:pPr>
        <w:tabs>
          <w:tab w:val="left" w:pos="360"/>
          <w:tab w:val="num" w:pos="1080"/>
        </w:tabs>
        <w:ind w:left="109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2" w:tplc="A2228AF0">
      <w:start w:val="1"/>
      <w:numFmt w:val="bullet"/>
      <w:lvlText w:val="✓"/>
      <w:lvlJc w:val="left"/>
      <w:pPr>
        <w:tabs>
          <w:tab w:val="left" w:pos="360"/>
          <w:tab w:val="num" w:pos="1800"/>
        </w:tabs>
        <w:ind w:left="181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3" w:tplc="A0CA0F22">
      <w:start w:val="1"/>
      <w:numFmt w:val="bullet"/>
      <w:lvlText w:val="✓"/>
      <w:lvlJc w:val="left"/>
      <w:pPr>
        <w:tabs>
          <w:tab w:val="left" w:pos="360"/>
          <w:tab w:val="num" w:pos="2520"/>
        </w:tabs>
        <w:ind w:left="253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4" w:tplc="CF1C2334">
      <w:start w:val="1"/>
      <w:numFmt w:val="bullet"/>
      <w:lvlText w:val="✓"/>
      <w:lvlJc w:val="left"/>
      <w:pPr>
        <w:tabs>
          <w:tab w:val="left" w:pos="360"/>
          <w:tab w:val="num" w:pos="3240"/>
        </w:tabs>
        <w:ind w:left="325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5" w:tplc="05E0B6A6">
      <w:start w:val="1"/>
      <w:numFmt w:val="bullet"/>
      <w:lvlText w:val="✓"/>
      <w:lvlJc w:val="left"/>
      <w:pPr>
        <w:tabs>
          <w:tab w:val="left" w:pos="360"/>
          <w:tab w:val="num" w:pos="3960"/>
        </w:tabs>
        <w:ind w:left="397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6" w:tplc="6CEC3CF8">
      <w:start w:val="1"/>
      <w:numFmt w:val="bullet"/>
      <w:lvlText w:val="✓"/>
      <w:lvlJc w:val="left"/>
      <w:pPr>
        <w:tabs>
          <w:tab w:val="left" w:pos="360"/>
          <w:tab w:val="num" w:pos="4680"/>
        </w:tabs>
        <w:ind w:left="469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7" w:tplc="4AB2FE26">
      <w:start w:val="1"/>
      <w:numFmt w:val="bullet"/>
      <w:lvlText w:val="✓"/>
      <w:lvlJc w:val="left"/>
      <w:pPr>
        <w:tabs>
          <w:tab w:val="left" w:pos="360"/>
          <w:tab w:val="num" w:pos="5400"/>
        </w:tabs>
        <w:ind w:left="541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lvl w:ilvl="8" w:tplc="C0864E36">
      <w:start w:val="1"/>
      <w:numFmt w:val="bullet"/>
      <w:lvlText w:val="✓"/>
      <w:lvlJc w:val="left"/>
      <w:pPr>
        <w:tabs>
          <w:tab w:val="left" w:pos="360"/>
          <w:tab w:val="num" w:pos="6120"/>
        </w:tabs>
        <w:ind w:left="6132" w:hanging="372"/>
      </w:pPr>
      <w:rPr>
        <w:rFonts w:ascii="Arial Unicode MS" w:eastAsia="Arial Unicode MS" w:hAnsi="Arial Unicode MS" w:cs="Arial Unicode MS"/>
        <w:b w:val="0"/>
        <w:bCs w:val="0"/>
        <w:i w:val="0"/>
        <w:iCs w:val="0"/>
        <w:caps w:val="0"/>
        <w:smallCaps w:val="0"/>
        <w:strike w:val="0"/>
        <w:dstrike w:val="0"/>
        <w:color w:val="0070C0"/>
        <w:spacing w:val="0"/>
        <w:w w:val="100"/>
        <w:kern w:val="0"/>
        <w:position w:val="0"/>
        <w:highlight w:val="none"/>
        <w:vertAlign w:val="baseline"/>
      </w:rPr>
    </w:lvl>
  </w:abstractNum>
  <w:abstractNum w:abstractNumId="43">
    <w:nsid w:val="7B0843E4"/>
    <w:multiLevelType w:val="hybridMultilevel"/>
    <w:tmpl w:val="691CE93E"/>
    <w:styleLink w:val="Style3import"/>
    <w:lvl w:ilvl="0" w:tplc="AEA8F820">
      <w:start w:val="1"/>
      <w:numFmt w:val="bullet"/>
      <w:lvlText w:val="➢"/>
      <w:lvlJc w:val="left"/>
      <w:pPr>
        <w:tabs>
          <w:tab w:val="num" w:pos="1416"/>
        </w:tabs>
        <w:ind w:left="142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A162AA5C">
      <w:start w:val="1"/>
      <w:numFmt w:val="bullet"/>
      <w:lvlText w:val="o"/>
      <w:lvlJc w:val="left"/>
      <w:pPr>
        <w:tabs>
          <w:tab w:val="left" w:pos="1416"/>
          <w:tab w:val="num" w:pos="2208"/>
        </w:tabs>
        <w:ind w:left="2220" w:hanging="43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D103624">
      <w:start w:val="1"/>
      <w:numFmt w:val="bullet"/>
      <w:lvlText w:val="▪"/>
      <w:lvlJc w:val="left"/>
      <w:pPr>
        <w:tabs>
          <w:tab w:val="left" w:pos="1416"/>
          <w:tab w:val="num" w:pos="2913"/>
        </w:tabs>
        <w:ind w:left="2925" w:hanging="4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B66589E">
      <w:start w:val="1"/>
      <w:numFmt w:val="bullet"/>
      <w:lvlText w:val="•"/>
      <w:lvlJc w:val="left"/>
      <w:pPr>
        <w:tabs>
          <w:tab w:val="left" w:pos="1416"/>
          <w:tab w:val="num" w:pos="3618"/>
        </w:tabs>
        <w:ind w:left="3630" w:hanging="40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27EE60A2">
      <w:start w:val="1"/>
      <w:numFmt w:val="bullet"/>
      <w:lvlText w:val="o"/>
      <w:lvlJc w:val="left"/>
      <w:pPr>
        <w:tabs>
          <w:tab w:val="left" w:pos="1416"/>
          <w:tab w:val="num" w:pos="4323"/>
        </w:tabs>
        <w:ind w:left="4335" w:hanging="38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2E841CA">
      <w:start w:val="1"/>
      <w:numFmt w:val="bullet"/>
      <w:lvlText w:val="▪"/>
      <w:lvlJc w:val="left"/>
      <w:pPr>
        <w:tabs>
          <w:tab w:val="left" w:pos="1416"/>
          <w:tab w:val="num" w:pos="5028"/>
        </w:tabs>
        <w:ind w:left="5040" w:hanging="37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27C93EC">
      <w:start w:val="1"/>
      <w:numFmt w:val="bullet"/>
      <w:lvlText w:val="•"/>
      <w:lvlJc w:val="left"/>
      <w:pPr>
        <w:tabs>
          <w:tab w:val="left" w:pos="1416"/>
          <w:tab w:val="num" w:pos="5733"/>
        </w:tabs>
        <w:ind w:left="5745" w:hanging="35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4C00F8B0">
      <w:start w:val="1"/>
      <w:numFmt w:val="bullet"/>
      <w:lvlText w:val="o"/>
      <w:lvlJc w:val="left"/>
      <w:pPr>
        <w:tabs>
          <w:tab w:val="left" w:pos="1416"/>
          <w:tab w:val="num" w:pos="6438"/>
        </w:tabs>
        <w:ind w:left="6450" w:hanging="34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46039E">
      <w:start w:val="1"/>
      <w:numFmt w:val="bullet"/>
      <w:lvlText w:val="▪"/>
      <w:lvlJc w:val="left"/>
      <w:pPr>
        <w:tabs>
          <w:tab w:val="left" w:pos="1416"/>
          <w:tab w:val="num" w:pos="7143"/>
        </w:tabs>
        <w:ind w:left="7155" w:hanging="32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1"/>
  </w:num>
  <w:num w:numId="2">
    <w:abstractNumId w:val="20"/>
  </w:num>
  <w:num w:numId="3">
    <w:abstractNumId w:val="13"/>
  </w:num>
  <w:num w:numId="4">
    <w:abstractNumId w:val="18"/>
  </w:num>
  <w:num w:numId="5">
    <w:abstractNumId w:val="37"/>
  </w:num>
  <w:num w:numId="6">
    <w:abstractNumId w:val="31"/>
  </w:num>
  <w:num w:numId="7">
    <w:abstractNumId w:val="35"/>
  </w:num>
  <w:num w:numId="8">
    <w:abstractNumId w:val="28"/>
  </w:num>
  <w:num w:numId="9">
    <w:abstractNumId w:val="6"/>
  </w:num>
  <w:num w:numId="10">
    <w:abstractNumId w:val="42"/>
  </w:num>
  <w:num w:numId="11">
    <w:abstractNumId w:val="23"/>
  </w:num>
  <w:num w:numId="12">
    <w:abstractNumId w:val="41"/>
  </w:num>
  <w:num w:numId="13">
    <w:abstractNumId w:val="15"/>
  </w:num>
  <w:num w:numId="14">
    <w:abstractNumId w:val="39"/>
  </w:num>
  <w:num w:numId="15">
    <w:abstractNumId w:val="43"/>
  </w:num>
  <w:num w:numId="16">
    <w:abstractNumId w:val="3"/>
  </w:num>
  <w:num w:numId="17">
    <w:abstractNumId w:val="22"/>
  </w:num>
  <w:num w:numId="18">
    <w:abstractNumId w:val="4"/>
  </w:num>
  <w:num w:numId="19">
    <w:abstractNumId w:val="40"/>
  </w:num>
  <w:num w:numId="20">
    <w:abstractNumId w:val="9"/>
  </w:num>
  <w:num w:numId="21">
    <w:abstractNumId w:val="38"/>
  </w:num>
  <w:num w:numId="22">
    <w:abstractNumId w:val="14"/>
  </w:num>
  <w:num w:numId="23">
    <w:abstractNumId w:val="19"/>
  </w:num>
  <w:num w:numId="24">
    <w:abstractNumId w:val="33"/>
  </w:num>
  <w:num w:numId="25">
    <w:abstractNumId w:val="34"/>
  </w:num>
  <w:num w:numId="26">
    <w:abstractNumId w:val="8"/>
  </w:num>
  <w:num w:numId="27">
    <w:abstractNumId w:val="10"/>
  </w:num>
  <w:num w:numId="28">
    <w:abstractNumId w:val="27"/>
  </w:num>
  <w:num w:numId="29">
    <w:abstractNumId w:val="11"/>
  </w:num>
  <w:num w:numId="30">
    <w:abstractNumId w:val="5"/>
  </w:num>
  <w:num w:numId="31">
    <w:abstractNumId w:val="24"/>
  </w:num>
  <w:num w:numId="32">
    <w:abstractNumId w:val="2"/>
  </w:num>
  <w:num w:numId="33">
    <w:abstractNumId w:val="12"/>
  </w:num>
  <w:num w:numId="34">
    <w:abstractNumId w:val="17"/>
  </w:num>
  <w:num w:numId="35">
    <w:abstractNumId w:val="32"/>
  </w:num>
  <w:num w:numId="36">
    <w:abstractNumId w:val="0"/>
  </w:num>
  <w:num w:numId="37">
    <w:abstractNumId w:val="30"/>
  </w:num>
  <w:num w:numId="38">
    <w:abstractNumId w:val="21"/>
  </w:num>
  <w:num w:numId="39">
    <w:abstractNumId w:val="26"/>
  </w:num>
  <w:num w:numId="40">
    <w:abstractNumId w:val="29"/>
  </w:num>
  <w:num w:numId="41">
    <w:abstractNumId w:val="16"/>
  </w:num>
  <w:num w:numId="42">
    <w:abstractNumId w:val="36"/>
  </w:num>
  <w:num w:numId="43">
    <w:abstractNumId w:val="25"/>
  </w:num>
  <w:num w:numId="44">
    <w:abstractNumId w:val="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linkStyles/>
  <w:defaultTabStop w:val="284"/>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rsids>
    <w:rsidRoot w:val="00B350E1"/>
    <w:rsid w:val="00000B7D"/>
    <w:rsid w:val="00001041"/>
    <w:rsid w:val="00014E20"/>
    <w:rsid w:val="00017B4E"/>
    <w:rsid w:val="00022614"/>
    <w:rsid w:val="00027720"/>
    <w:rsid w:val="00030BD2"/>
    <w:rsid w:val="00032248"/>
    <w:rsid w:val="00035BA7"/>
    <w:rsid w:val="00036549"/>
    <w:rsid w:val="00036630"/>
    <w:rsid w:val="00042C62"/>
    <w:rsid w:val="00045B31"/>
    <w:rsid w:val="00053BD9"/>
    <w:rsid w:val="000549CC"/>
    <w:rsid w:val="00056967"/>
    <w:rsid w:val="00063E1F"/>
    <w:rsid w:val="00067D49"/>
    <w:rsid w:val="00073451"/>
    <w:rsid w:val="00074344"/>
    <w:rsid w:val="00075D61"/>
    <w:rsid w:val="00076DD5"/>
    <w:rsid w:val="000A0584"/>
    <w:rsid w:val="000B00F0"/>
    <w:rsid w:val="000B7E2C"/>
    <w:rsid w:val="000C4B48"/>
    <w:rsid w:val="000C5341"/>
    <w:rsid w:val="000D3424"/>
    <w:rsid w:val="000D54BA"/>
    <w:rsid w:val="000E5704"/>
    <w:rsid w:val="000E7094"/>
    <w:rsid w:val="000F1A7E"/>
    <w:rsid w:val="000F21DB"/>
    <w:rsid w:val="001021AB"/>
    <w:rsid w:val="001037D4"/>
    <w:rsid w:val="0010604C"/>
    <w:rsid w:val="00114290"/>
    <w:rsid w:val="00122D5D"/>
    <w:rsid w:val="00122D7A"/>
    <w:rsid w:val="001427C2"/>
    <w:rsid w:val="00145749"/>
    <w:rsid w:val="0015687D"/>
    <w:rsid w:val="001646C2"/>
    <w:rsid w:val="00170295"/>
    <w:rsid w:val="0019408A"/>
    <w:rsid w:val="00195E96"/>
    <w:rsid w:val="001A2F6C"/>
    <w:rsid w:val="001E0F38"/>
    <w:rsid w:val="001E2A4D"/>
    <w:rsid w:val="001E6EF8"/>
    <w:rsid w:val="001F22D9"/>
    <w:rsid w:val="001F493A"/>
    <w:rsid w:val="00206F0B"/>
    <w:rsid w:val="00211C17"/>
    <w:rsid w:val="00221B8C"/>
    <w:rsid w:val="00222172"/>
    <w:rsid w:val="00225404"/>
    <w:rsid w:val="00236CB1"/>
    <w:rsid w:val="00263847"/>
    <w:rsid w:val="0026707B"/>
    <w:rsid w:val="00274059"/>
    <w:rsid w:val="00275E0D"/>
    <w:rsid w:val="00276BF3"/>
    <w:rsid w:val="00286B09"/>
    <w:rsid w:val="00287EBA"/>
    <w:rsid w:val="00290295"/>
    <w:rsid w:val="0029745A"/>
    <w:rsid w:val="002A6C34"/>
    <w:rsid w:val="002B5F38"/>
    <w:rsid w:val="002B5F42"/>
    <w:rsid w:val="002B6636"/>
    <w:rsid w:val="002C6EF4"/>
    <w:rsid w:val="002E3C6B"/>
    <w:rsid w:val="002E4A2B"/>
    <w:rsid w:val="002F107D"/>
    <w:rsid w:val="002F2521"/>
    <w:rsid w:val="00301952"/>
    <w:rsid w:val="00313DF9"/>
    <w:rsid w:val="00323D70"/>
    <w:rsid w:val="00324B8C"/>
    <w:rsid w:val="00324CEF"/>
    <w:rsid w:val="00330835"/>
    <w:rsid w:val="00343804"/>
    <w:rsid w:val="003535C7"/>
    <w:rsid w:val="00363E36"/>
    <w:rsid w:val="00365D65"/>
    <w:rsid w:val="00370FC8"/>
    <w:rsid w:val="00371A99"/>
    <w:rsid w:val="00386303"/>
    <w:rsid w:val="00393A22"/>
    <w:rsid w:val="00394239"/>
    <w:rsid w:val="00394A5D"/>
    <w:rsid w:val="00394C46"/>
    <w:rsid w:val="00396F36"/>
    <w:rsid w:val="003B34DE"/>
    <w:rsid w:val="003B6459"/>
    <w:rsid w:val="003D023F"/>
    <w:rsid w:val="003D41E5"/>
    <w:rsid w:val="003D747C"/>
    <w:rsid w:val="003E10F9"/>
    <w:rsid w:val="003E2B0E"/>
    <w:rsid w:val="003E5E05"/>
    <w:rsid w:val="003F03A2"/>
    <w:rsid w:val="003F0788"/>
    <w:rsid w:val="003F2C44"/>
    <w:rsid w:val="004011F8"/>
    <w:rsid w:val="00417B67"/>
    <w:rsid w:val="004308C8"/>
    <w:rsid w:val="00433F37"/>
    <w:rsid w:val="0044165A"/>
    <w:rsid w:val="00445472"/>
    <w:rsid w:val="00452B20"/>
    <w:rsid w:val="00452FBD"/>
    <w:rsid w:val="00455977"/>
    <w:rsid w:val="00457B74"/>
    <w:rsid w:val="004616A6"/>
    <w:rsid w:val="00473182"/>
    <w:rsid w:val="00483DE2"/>
    <w:rsid w:val="00496F19"/>
    <w:rsid w:val="00497AC1"/>
    <w:rsid w:val="00497E08"/>
    <w:rsid w:val="004A13AA"/>
    <w:rsid w:val="004B1835"/>
    <w:rsid w:val="004B4AE8"/>
    <w:rsid w:val="004B6679"/>
    <w:rsid w:val="004C1B53"/>
    <w:rsid w:val="004C529C"/>
    <w:rsid w:val="004D65C0"/>
    <w:rsid w:val="004E1E14"/>
    <w:rsid w:val="004E1FBC"/>
    <w:rsid w:val="004E27F6"/>
    <w:rsid w:val="004F5315"/>
    <w:rsid w:val="00503560"/>
    <w:rsid w:val="00507412"/>
    <w:rsid w:val="005124D1"/>
    <w:rsid w:val="00522CCD"/>
    <w:rsid w:val="00524996"/>
    <w:rsid w:val="0052749E"/>
    <w:rsid w:val="00540915"/>
    <w:rsid w:val="00541386"/>
    <w:rsid w:val="0054558F"/>
    <w:rsid w:val="00553C77"/>
    <w:rsid w:val="00557DCA"/>
    <w:rsid w:val="0056406E"/>
    <w:rsid w:val="005813B3"/>
    <w:rsid w:val="00596F7D"/>
    <w:rsid w:val="005A02CC"/>
    <w:rsid w:val="005A35A0"/>
    <w:rsid w:val="005B22EE"/>
    <w:rsid w:val="005B653F"/>
    <w:rsid w:val="005C6C42"/>
    <w:rsid w:val="005D00B9"/>
    <w:rsid w:val="005D38FB"/>
    <w:rsid w:val="005D649F"/>
    <w:rsid w:val="005E4540"/>
    <w:rsid w:val="006053C6"/>
    <w:rsid w:val="00640525"/>
    <w:rsid w:val="00660B2A"/>
    <w:rsid w:val="006738B4"/>
    <w:rsid w:val="006757A3"/>
    <w:rsid w:val="00676416"/>
    <w:rsid w:val="00693BEF"/>
    <w:rsid w:val="00695541"/>
    <w:rsid w:val="006B195E"/>
    <w:rsid w:val="006C3B43"/>
    <w:rsid w:val="006C497D"/>
    <w:rsid w:val="006D12DD"/>
    <w:rsid w:val="006E3563"/>
    <w:rsid w:val="006F2D5A"/>
    <w:rsid w:val="006F4729"/>
    <w:rsid w:val="007017A2"/>
    <w:rsid w:val="00705C31"/>
    <w:rsid w:val="00714762"/>
    <w:rsid w:val="00715962"/>
    <w:rsid w:val="00716C0C"/>
    <w:rsid w:val="00717AEB"/>
    <w:rsid w:val="0072145E"/>
    <w:rsid w:val="00724D15"/>
    <w:rsid w:val="00724DE2"/>
    <w:rsid w:val="00736934"/>
    <w:rsid w:val="007410A1"/>
    <w:rsid w:val="00741E38"/>
    <w:rsid w:val="00743E2B"/>
    <w:rsid w:val="007514E2"/>
    <w:rsid w:val="007529CE"/>
    <w:rsid w:val="00756D33"/>
    <w:rsid w:val="00757444"/>
    <w:rsid w:val="0076163C"/>
    <w:rsid w:val="00761EBB"/>
    <w:rsid w:val="00765356"/>
    <w:rsid w:val="007B34C9"/>
    <w:rsid w:val="007C4CDA"/>
    <w:rsid w:val="007C6079"/>
    <w:rsid w:val="007D21A4"/>
    <w:rsid w:val="007D424E"/>
    <w:rsid w:val="007E0AFB"/>
    <w:rsid w:val="007E72E8"/>
    <w:rsid w:val="007F28FB"/>
    <w:rsid w:val="007F2E31"/>
    <w:rsid w:val="007F6EC9"/>
    <w:rsid w:val="008005C3"/>
    <w:rsid w:val="0081216F"/>
    <w:rsid w:val="00812D13"/>
    <w:rsid w:val="008136E4"/>
    <w:rsid w:val="00821A4F"/>
    <w:rsid w:val="00821A80"/>
    <w:rsid w:val="00823220"/>
    <w:rsid w:val="00831213"/>
    <w:rsid w:val="008344FF"/>
    <w:rsid w:val="008368E6"/>
    <w:rsid w:val="00846B6B"/>
    <w:rsid w:val="0085306B"/>
    <w:rsid w:val="00855AD4"/>
    <w:rsid w:val="0086519A"/>
    <w:rsid w:val="00866380"/>
    <w:rsid w:val="00870256"/>
    <w:rsid w:val="008859B3"/>
    <w:rsid w:val="00887133"/>
    <w:rsid w:val="008A1C8B"/>
    <w:rsid w:val="008A3D0D"/>
    <w:rsid w:val="008A4532"/>
    <w:rsid w:val="008A7964"/>
    <w:rsid w:val="008B2091"/>
    <w:rsid w:val="008C396C"/>
    <w:rsid w:val="008D3B5C"/>
    <w:rsid w:val="008E2061"/>
    <w:rsid w:val="008E4F04"/>
    <w:rsid w:val="008F365B"/>
    <w:rsid w:val="008F5958"/>
    <w:rsid w:val="008F678D"/>
    <w:rsid w:val="00903203"/>
    <w:rsid w:val="0090680C"/>
    <w:rsid w:val="00931C5F"/>
    <w:rsid w:val="00934845"/>
    <w:rsid w:val="009418BF"/>
    <w:rsid w:val="00942B1F"/>
    <w:rsid w:val="00946EEE"/>
    <w:rsid w:val="0094723C"/>
    <w:rsid w:val="0095516F"/>
    <w:rsid w:val="0095632B"/>
    <w:rsid w:val="00960EE0"/>
    <w:rsid w:val="00962AE3"/>
    <w:rsid w:val="009649D1"/>
    <w:rsid w:val="00971900"/>
    <w:rsid w:val="009748F0"/>
    <w:rsid w:val="0097750D"/>
    <w:rsid w:val="009776E8"/>
    <w:rsid w:val="009812F7"/>
    <w:rsid w:val="009A1B24"/>
    <w:rsid w:val="009C103B"/>
    <w:rsid w:val="009C6ED6"/>
    <w:rsid w:val="009D3D7D"/>
    <w:rsid w:val="009D51B2"/>
    <w:rsid w:val="009D64A7"/>
    <w:rsid w:val="009E2E50"/>
    <w:rsid w:val="009F64BC"/>
    <w:rsid w:val="009F6D98"/>
    <w:rsid w:val="00A0599D"/>
    <w:rsid w:val="00A1150B"/>
    <w:rsid w:val="00A17419"/>
    <w:rsid w:val="00A201E2"/>
    <w:rsid w:val="00A21E35"/>
    <w:rsid w:val="00A30D19"/>
    <w:rsid w:val="00A326A0"/>
    <w:rsid w:val="00A51ED6"/>
    <w:rsid w:val="00A55FF9"/>
    <w:rsid w:val="00A60A4F"/>
    <w:rsid w:val="00A742D7"/>
    <w:rsid w:val="00A81A99"/>
    <w:rsid w:val="00A8256D"/>
    <w:rsid w:val="00A85C8B"/>
    <w:rsid w:val="00A85F27"/>
    <w:rsid w:val="00A874BF"/>
    <w:rsid w:val="00A92BD7"/>
    <w:rsid w:val="00AA12FA"/>
    <w:rsid w:val="00AA178D"/>
    <w:rsid w:val="00AA22AE"/>
    <w:rsid w:val="00AA5025"/>
    <w:rsid w:val="00AA5919"/>
    <w:rsid w:val="00AB0293"/>
    <w:rsid w:val="00AB3965"/>
    <w:rsid w:val="00AB610F"/>
    <w:rsid w:val="00AC7403"/>
    <w:rsid w:val="00AD6A1E"/>
    <w:rsid w:val="00AF6A0F"/>
    <w:rsid w:val="00B00BED"/>
    <w:rsid w:val="00B01625"/>
    <w:rsid w:val="00B14512"/>
    <w:rsid w:val="00B15047"/>
    <w:rsid w:val="00B17D37"/>
    <w:rsid w:val="00B17D87"/>
    <w:rsid w:val="00B21F37"/>
    <w:rsid w:val="00B23324"/>
    <w:rsid w:val="00B24418"/>
    <w:rsid w:val="00B3226D"/>
    <w:rsid w:val="00B350E1"/>
    <w:rsid w:val="00B525D1"/>
    <w:rsid w:val="00B55F8F"/>
    <w:rsid w:val="00B56016"/>
    <w:rsid w:val="00B60843"/>
    <w:rsid w:val="00B62E04"/>
    <w:rsid w:val="00B66B8F"/>
    <w:rsid w:val="00B6711E"/>
    <w:rsid w:val="00B704FD"/>
    <w:rsid w:val="00B719DC"/>
    <w:rsid w:val="00B769B1"/>
    <w:rsid w:val="00B85C58"/>
    <w:rsid w:val="00B90FB7"/>
    <w:rsid w:val="00B91517"/>
    <w:rsid w:val="00B93565"/>
    <w:rsid w:val="00B96348"/>
    <w:rsid w:val="00BB01D5"/>
    <w:rsid w:val="00BB559C"/>
    <w:rsid w:val="00BB63A0"/>
    <w:rsid w:val="00BC5E1B"/>
    <w:rsid w:val="00BD52E0"/>
    <w:rsid w:val="00BE2F9E"/>
    <w:rsid w:val="00BF2039"/>
    <w:rsid w:val="00C02F31"/>
    <w:rsid w:val="00C04D7C"/>
    <w:rsid w:val="00C05035"/>
    <w:rsid w:val="00C05F40"/>
    <w:rsid w:val="00C066FF"/>
    <w:rsid w:val="00C0681A"/>
    <w:rsid w:val="00C068EC"/>
    <w:rsid w:val="00C07E29"/>
    <w:rsid w:val="00C111E3"/>
    <w:rsid w:val="00C24C3C"/>
    <w:rsid w:val="00C30D87"/>
    <w:rsid w:val="00C33E68"/>
    <w:rsid w:val="00C36D86"/>
    <w:rsid w:val="00C43E04"/>
    <w:rsid w:val="00C457C9"/>
    <w:rsid w:val="00C47C80"/>
    <w:rsid w:val="00C53162"/>
    <w:rsid w:val="00C577EE"/>
    <w:rsid w:val="00C660C9"/>
    <w:rsid w:val="00C66E56"/>
    <w:rsid w:val="00C86489"/>
    <w:rsid w:val="00C96A1C"/>
    <w:rsid w:val="00C97970"/>
    <w:rsid w:val="00CB2156"/>
    <w:rsid w:val="00CC523A"/>
    <w:rsid w:val="00CC6CBA"/>
    <w:rsid w:val="00CD064A"/>
    <w:rsid w:val="00CD5119"/>
    <w:rsid w:val="00CE6264"/>
    <w:rsid w:val="00D120AC"/>
    <w:rsid w:val="00D3296B"/>
    <w:rsid w:val="00D37CD5"/>
    <w:rsid w:val="00D40ED4"/>
    <w:rsid w:val="00D451B9"/>
    <w:rsid w:val="00D463E5"/>
    <w:rsid w:val="00D47B69"/>
    <w:rsid w:val="00D52982"/>
    <w:rsid w:val="00D55C5A"/>
    <w:rsid w:val="00D61C91"/>
    <w:rsid w:val="00D64587"/>
    <w:rsid w:val="00D675A7"/>
    <w:rsid w:val="00D67683"/>
    <w:rsid w:val="00D67BF4"/>
    <w:rsid w:val="00D72B91"/>
    <w:rsid w:val="00D7754F"/>
    <w:rsid w:val="00D82F2B"/>
    <w:rsid w:val="00D93A33"/>
    <w:rsid w:val="00D969C4"/>
    <w:rsid w:val="00DA1668"/>
    <w:rsid w:val="00DA2F4A"/>
    <w:rsid w:val="00DC2EA9"/>
    <w:rsid w:val="00DD1E34"/>
    <w:rsid w:val="00DF13C3"/>
    <w:rsid w:val="00E23289"/>
    <w:rsid w:val="00E24134"/>
    <w:rsid w:val="00E25108"/>
    <w:rsid w:val="00E36726"/>
    <w:rsid w:val="00E36ED2"/>
    <w:rsid w:val="00E4367B"/>
    <w:rsid w:val="00E43ABF"/>
    <w:rsid w:val="00E46234"/>
    <w:rsid w:val="00E5318A"/>
    <w:rsid w:val="00E531B0"/>
    <w:rsid w:val="00E561D3"/>
    <w:rsid w:val="00E56204"/>
    <w:rsid w:val="00E638A2"/>
    <w:rsid w:val="00E65FC2"/>
    <w:rsid w:val="00E7445A"/>
    <w:rsid w:val="00E746C9"/>
    <w:rsid w:val="00E74A9B"/>
    <w:rsid w:val="00E96D61"/>
    <w:rsid w:val="00E974A4"/>
    <w:rsid w:val="00EA01C5"/>
    <w:rsid w:val="00EA31DB"/>
    <w:rsid w:val="00EA4CDB"/>
    <w:rsid w:val="00EA6479"/>
    <w:rsid w:val="00EA6A43"/>
    <w:rsid w:val="00EB203E"/>
    <w:rsid w:val="00EB6552"/>
    <w:rsid w:val="00EC11A8"/>
    <w:rsid w:val="00EC5FC7"/>
    <w:rsid w:val="00EC7CDC"/>
    <w:rsid w:val="00ED03A6"/>
    <w:rsid w:val="00EE3A28"/>
    <w:rsid w:val="00EE5BE8"/>
    <w:rsid w:val="00EF3180"/>
    <w:rsid w:val="00F10B1B"/>
    <w:rsid w:val="00F15AD5"/>
    <w:rsid w:val="00F21A6E"/>
    <w:rsid w:val="00F3048D"/>
    <w:rsid w:val="00F36A73"/>
    <w:rsid w:val="00F41ECA"/>
    <w:rsid w:val="00F500AD"/>
    <w:rsid w:val="00F55161"/>
    <w:rsid w:val="00F617CF"/>
    <w:rsid w:val="00F62CEB"/>
    <w:rsid w:val="00F70356"/>
    <w:rsid w:val="00F72865"/>
    <w:rsid w:val="00F770E6"/>
    <w:rsid w:val="00F813DC"/>
    <w:rsid w:val="00F85EC3"/>
    <w:rsid w:val="00FA2B55"/>
    <w:rsid w:val="00FA61B0"/>
    <w:rsid w:val="00FA65BA"/>
    <w:rsid w:val="00FA6A6A"/>
    <w:rsid w:val="00FA72A6"/>
    <w:rsid w:val="00FB27B3"/>
    <w:rsid w:val="00FB2F35"/>
    <w:rsid w:val="00FB4100"/>
    <w:rsid w:val="00FB74C1"/>
    <w:rsid w:val="00FC0CE8"/>
    <w:rsid w:val="00FC1F36"/>
    <w:rsid w:val="00FD3073"/>
    <w:rsid w:val="00FD3990"/>
    <w:rsid w:val="00FD4117"/>
    <w:rsid w:val="00FD5CFC"/>
    <w:rsid w:val="00FF2913"/>
    <w:rsid w:val="00FF56E5"/>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Default Paragraph Font" w:uiPriority="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Body Text 3" w:uiPriority="99"/>
    <w:lsdException w:name="Strong" w:semiHidden="0" w:unhideWhenUsed="0" w:qFormat="1"/>
    <w:lsdException w:name="Emphasis" w:semiHidden="0" w:unhideWhenUsed="0" w:qFormat="1"/>
    <w:lsdException w:name="No List"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qFormat/>
    <w:rsid w:val="000C5341"/>
    <w:rPr>
      <w:b/>
      <w:bCs/>
    </w:rPr>
  </w:style>
  <w:style w:type="character" w:styleId="Lienhypertexte">
    <w:name w:val="Hyperlink"/>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val="0"/>
      <w:color w:val="000000"/>
      <w:sz w:val="22"/>
    </w:rPr>
  </w:style>
  <w:style w:type="paragraph" w:styleId="En-ttedetabledesmatires">
    <w:name w:val="TOC Heading"/>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Grillemoyenne1-Accent21">
    <w:name w:val="Grille moyenne 1 - Accent 21"/>
    <w:basedOn w:val="Normal"/>
    <w:uiPriority w:val="34"/>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Grillemoyenne1-Accent21"/>
    <w:qFormat/>
    <w:rsid w:val="000C5341"/>
    <w:pPr>
      <w:numPr>
        <w:numId w:val="2"/>
      </w:numPr>
      <w:spacing w:after="120" w:line="240" w:lineRule="auto"/>
    </w:pPr>
    <w:rPr>
      <w:rFonts w:ascii="Arial" w:hAnsi="Arial" w:cs="Arial"/>
      <w:sz w:val="20"/>
      <w:szCs w:val="20"/>
    </w:rPr>
  </w:style>
  <w:style w:type="paragraph" w:customStyle="1" w:styleId="PUCE2">
    <w:name w:val="PUCE 2"/>
    <w:basedOn w:val="Grillemoyenne1-Accent21"/>
    <w:qFormat/>
    <w:rsid w:val="000C5341"/>
    <w:pPr>
      <w:numPr>
        <w:ilvl w:val="1"/>
        <w:numId w:val="3"/>
      </w:numPr>
      <w:spacing w:after="120" w:line="240" w:lineRule="auto"/>
    </w:pPr>
  </w:style>
  <w:style w:type="paragraph" w:customStyle="1" w:styleId="PUCE3">
    <w:name w:val="PUCE 3"/>
    <w:basedOn w:val="Grillemoyenne1-Accent2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uiPriority w:val="99"/>
    <w:rsid w:val="000C5341"/>
    <w:rPr>
      <w:rFonts w:ascii="Tahoma" w:hAnsi="Tahoma" w:cs="Tahoma"/>
      <w:sz w:val="16"/>
      <w:szCs w:val="16"/>
    </w:rPr>
  </w:style>
  <w:style w:type="character" w:customStyle="1" w:styleId="TextedebullesCar">
    <w:name w:val="Texte de bulles Car"/>
    <w:link w:val="Textedebulles"/>
    <w:uiPriority w:val="99"/>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C5341"/>
    <w:pPr>
      <w:keepNext/>
      <w:keepLines/>
      <w:suppressAutoHyphens/>
      <w:spacing w:before="120" w:after="360"/>
      <w:jc w:val="center"/>
    </w:pPr>
    <w:rPr>
      <w:rFonts w:ascii="Arial" w:hAnsi="Arial" w:cs="Arial"/>
      <w:b/>
      <w:noProof/>
      <w:color w:val="000000"/>
      <w:sz w:val="28"/>
      <w:szCs w:val="28"/>
      <w:u w:val="single"/>
    </w:rPr>
  </w:style>
  <w:style w:type="character" w:customStyle="1" w:styleId="TitreCar">
    <w:name w:val="Titre Car"/>
    <w:aliases w:val="Chapitre Car"/>
    <w:link w:val="Titre0"/>
    <w:rsid w:val="000C5341"/>
    <w:rPr>
      <w:rFonts w:ascii="Arial" w:hAnsi="Arial" w:cs="Arial"/>
      <w:b/>
      <w:noProof/>
      <w:color w:val="000000"/>
      <w:sz w:val="28"/>
      <w:szCs w:val="28"/>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styleId="Retraitcorpsdetexte">
    <w:name w:val="Body Text Indent"/>
    <w:basedOn w:val="Normal"/>
    <w:link w:val="RetraitcorpsdetexteCar"/>
    <w:rsid w:val="007410A1"/>
    <w:pPr>
      <w:spacing w:after="120"/>
      <w:ind w:left="283"/>
    </w:pPr>
  </w:style>
  <w:style w:type="character" w:customStyle="1" w:styleId="RetraitcorpsdetexteCar">
    <w:name w:val="Retrait corps de texte Car"/>
    <w:link w:val="Retraitcorpsdetexte"/>
    <w:rsid w:val="007410A1"/>
    <w:rPr>
      <w:rFonts w:ascii="Arial" w:hAnsi="Arial" w:cs="Arial"/>
      <w:color w:val="000000"/>
      <w:szCs w:val="24"/>
    </w:rPr>
  </w:style>
  <w:style w:type="paragraph" w:styleId="Retraitcorpsdetexte2">
    <w:name w:val="Body Text Indent 2"/>
    <w:basedOn w:val="Normal"/>
    <w:link w:val="Retraitcorpsdetexte2Car"/>
    <w:rsid w:val="007410A1"/>
    <w:pPr>
      <w:spacing w:after="120" w:line="480" w:lineRule="auto"/>
      <w:ind w:left="283"/>
    </w:pPr>
  </w:style>
  <w:style w:type="character" w:customStyle="1" w:styleId="Retraitcorpsdetexte2Car">
    <w:name w:val="Retrait corps de texte 2 Car"/>
    <w:link w:val="Retraitcorpsdetexte2"/>
    <w:rsid w:val="007410A1"/>
    <w:rPr>
      <w:rFonts w:ascii="Arial" w:hAnsi="Arial" w:cs="Arial"/>
      <w:color w:val="000000"/>
      <w:szCs w:val="24"/>
    </w:rPr>
  </w:style>
  <w:style w:type="paragraph" w:styleId="Retraitcorpsdetexte3">
    <w:name w:val="Body Text Indent 3"/>
    <w:basedOn w:val="Normal"/>
    <w:link w:val="Retraitcorpsdetexte3Car"/>
    <w:rsid w:val="007410A1"/>
    <w:pPr>
      <w:spacing w:after="120"/>
      <w:ind w:left="283"/>
    </w:pPr>
    <w:rPr>
      <w:sz w:val="16"/>
      <w:szCs w:val="16"/>
    </w:rPr>
  </w:style>
  <w:style w:type="character" w:customStyle="1" w:styleId="Retraitcorpsdetexte3Car">
    <w:name w:val="Retrait corps de texte 3 Car"/>
    <w:link w:val="Retraitcorpsdetexte3"/>
    <w:rsid w:val="007410A1"/>
    <w:rPr>
      <w:rFonts w:ascii="Arial" w:hAnsi="Arial" w:cs="Arial"/>
      <w:color w:val="000000"/>
      <w:sz w:val="16"/>
      <w:szCs w:val="16"/>
    </w:rPr>
  </w:style>
  <w:style w:type="paragraph" w:customStyle="1" w:styleId="Listecouleur-Accent11">
    <w:name w:val="Liste couleur - Accent 11"/>
    <w:basedOn w:val="Normal"/>
    <w:qFormat/>
    <w:rsid w:val="007410A1"/>
    <w:pPr>
      <w:spacing w:after="200" w:line="276" w:lineRule="auto"/>
      <w:ind w:left="720"/>
      <w:contextualSpacing/>
    </w:pPr>
    <w:rPr>
      <w:rFonts w:ascii="Calibri" w:eastAsia="Calibri" w:hAnsi="Calibri" w:cs="Times New Roman"/>
      <w:noProof/>
      <w:color w:val="auto"/>
      <w:sz w:val="22"/>
      <w:szCs w:val="22"/>
    </w:rPr>
  </w:style>
  <w:style w:type="paragraph" w:styleId="Corpsdetexte3">
    <w:name w:val="Body Text 3"/>
    <w:basedOn w:val="Normal"/>
    <w:link w:val="Corpsdetexte3Car"/>
    <w:uiPriority w:val="99"/>
    <w:unhideWhenUsed/>
    <w:rsid w:val="00FB4100"/>
    <w:pPr>
      <w:spacing w:after="120"/>
    </w:pPr>
    <w:rPr>
      <w:rFonts w:ascii="Times New Roman" w:hAnsi="Times New Roman" w:cs="Times New Roman"/>
      <w:color w:val="auto"/>
      <w:sz w:val="16"/>
      <w:szCs w:val="16"/>
    </w:rPr>
  </w:style>
  <w:style w:type="character" w:customStyle="1" w:styleId="Corpsdetexte3Car">
    <w:name w:val="Corps de texte 3 Car"/>
    <w:link w:val="Corpsdetexte3"/>
    <w:uiPriority w:val="99"/>
    <w:rsid w:val="00FB4100"/>
    <w:rPr>
      <w:sz w:val="16"/>
      <w:szCs w:val="16"/>
    </w:rPr>
  </w:style>
  <w:style w:type="paragraph" w:customStyle="1" w:styleId="StandardLTGliederung1">
    <w:name w:val="Standard~LT~Gliederung 1"/>
    <w:rsid w:val="00042C62"/>
    <w:pPr>
      <w:widowControl w:val="0"/>
      <w:tabs>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ind w:left="540"/>
    </w:pPr>
    <w:rPr>
      <w:rFonts w:ascii="DejaVu Sans" w:eastAsia="DejaVu Sans" w:hAnsi="DejaVu Sans"/>
      <w:color w:val="CCECFF"/>
      <w:sz w:val="64"/>
      <w:szCs w:val="64"/>
    </w:rPr>
  </w:style>
  <w:style w:type="table" w:customStyle="1" w:styleId="TableNormal">
    <w:name w:val="Table Normal"/>
    <w:rsid w:val="00FF2913"/>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Corps">
    <w:name w:val="Corps"/>
    <w:rsid w:val="00FF2913"/>
    <w:pPr>
      <w:pBdr>
        <w:top w:val="nil"/>
        <w:left w:val="nil"/>
        <w:bottom w:val="nil"/>
        <w:right w:val="nil"/>
        <w:between w:val="nil"/>
        <w:bar w:val="nil"/>
      </w:pBdr>
      <w:ind w:left="12" w:hanging="12"/>
    </w:pPr>
    <w:rPr>
      <w:rFonts w:ascii="Comic Sans MS" w:eastAsia="Comic Sans MS" w:hAnsi="Comic Sans MS" w:cs="Comic Sans MS"/>
      <w:color w:val="000000"/>
      <w:u w:color="000000"/>
      <w:bdr w:val="nil"/>
    </w:rPr>
  </w:style>
  <w:style w:type="numbering" w:customStyle="1" w:styleId="Style1import">
    <w:name w:val="Style 1 importé"/>
    <w:rsid w:val="00FF2913"/>
    <w:pPr>
      <w:numPr>
        <w:numId w:val="10"/>
      </w:numPr>
    </w:pPr>
  </w:style>
  <w:style w:type="numbering" w:customStyle="1" w:styleId="Style5import">
    <w:name w:val="Style 5 importé"/>
    <w:rsid w:val="00FF2913"/>
    <w:pPr>
      <w:numPr>
        <w:numId w:val="11"/>
      </w:numPr>
    </w:pPr>
  </w:style>
  <w:style w:type="numbering" w:customStyle="1" w:styleId="Style2import">
    <w:name w:val="Style 2 importé"/>
    <w:rsid w:val="00FF2913"/>
    <w:pPr>
      <w:numPr>
        <w:numId w:val="12"/>
      </w:numPr>
    </w:pPr>
  </w:style>
  <w:style w:type="numbering" w:customStyle="1" w:styleId="Style2import0">
    <w:name w:val="Style 2 importé.0"/>
    <w:rsid w:val="00FF2913"/>
    <w:pPr>
      <w:numPr>
        <w:numId w:val="13"/>
      </w:numPr>
    </w:pPr>
  </w:style>
  <w:style w:type="numbering" w:customStyle="1" w:styleId="Style4import">
    <w:name w:val="Style 4 importé"/>
    <w:rsid w:val="00FF2913"/>
    <w:pPr>
      <w:numPr>
        <w:numId w:val="14"/>
      </w:numPr>
    </w:pPr>
  </w:style>
  <w:style w:type="numbering" w:customStyle="1" w:styleId="Style3import">
    <w:name w:val="Style 3 importé"/>
    <w:rsid w:val="00FF2913"/>
    <w:pPr>
      <w:numPr>
        <w:numId w:val="15"/>
      </w:numPr>
    </w:pPr>
  </w:style>
  <w:style w:type="numbering" w:customStyle="1" w:styleId="Nombres">
    <w:name w:val="Nombres"/>
    <w:rsid w:val="00FF2913"/>
    <w:pPr>
      <w:numPr>
        <w:numId w:val="16"/>
      </w:numPr>
    </w:pPr>
  </w:style>
  <w:style w:type="numbering" w:customStyle="1" w:styleId="Puces">
    <w:name w:val="Puces"/>
    <w:rsid w:val="00FF2913"/>
    <w:pPr>
      <w:numPr>
        <w:numId w:val="17"/>
      </w:numPr>
    </w:pPr>
  </w:style>
  <w:style w:type="paragraph" w:styleId="Paragraphedeliste">
    <w:name w:val="List Paragraph"/>
    <w:basedOn w:val="Normal"/>
    <w:uiPriority w:val="34"/>
    <w:qFormat/>
    <w:rsid w:val="002E4A2B"/>
    <w:pPr>
      <w:ind w:left="720"/>
      <w:contextualSpacing/>
    </w:pPr>
  </w:style>
  <w:style w:type="paragraph" w:customStyle="1" w:styleId="Listecouleur-Accent12">
    <w:name w:val="Liste couleur - Accent 12"/>
    <w:basedOn w:val="Normal"/>
    <w:uiPriority w:val="34"/>
    <w:qFormat/>
    <w:rsid w:val="00B85C58"/>
    <w:pPr>
      <w:ind w:left="720"/>
      <w:contextualSpacing/>
      <w:jc w:val="both"/>
    </w:pPr>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18746448">
      <w:bodyDiv w:val="1"/>
      <w:marLeft w:val="0"/>
      <w:marRight w:val="0"/>
      <w:marTop w:val="0"/>
      <w:marBottom w:val="0"/>
      <w:divBdr>
        <w:top w:val="none" w:sz="0" w:space="0" w:color="auto"/>
        <w:left w:val="none" w:sz="0" w:space="0" w:color="auto"/>
        <w:bottom w:val="none" w:sz="0" w:space="0" w:color="auto"/>
        <w:right w:val="none" w:sz="0" w:space="0" w:color="auto"/>
      </w:divBdr>
      <w:divsChild>
        <w:div w:id="583799288">
          <w:marLeft w:val="547"/>
          <w:marRight w:val="0"/>
          <w:marTop w:val="134"/>
          <w:marBottom w:val="0"/>
          <w:divBdr>
            <w:top w:val="none" w:sz="0" w:space="0" w:color="auto"/>
            <w:left w:val="none" w:sz="0" w:space="0" w:color="auto"/>
            <w:bottom w:val="none" w:sz="0" w:space="0" w:color="auto"/>
            <w:right w:val="none" w:sz="0" w:space="0" w:color="auto"/>
          </w:divBdr>
        </w:div>
        <w:div w:id="1525167499">
          <w:marLeft w:val="547"/>
          <w:marRight w:val="0"/>
          <w:marTop w:val="134"/>
          <w:marBottom w:val="0"/>
          <w:divBdr>
            <w:top w:val="none" w:sz="0" w:space="0" w:color="auto"/>
            <w:left w:val="none" w:sz="0" w:space="0" w:color="auto"/>
            <w:bottom w:val="none" w:sz="0" w:space="0" w:color="auto"/>
            <w:right w:val="none" w:sz="0" w:space="0" w:color="auto"/>
          </w:divBdr>
        </w:div>
        <w:div w:id="948781650">
          <w:marLeft w:val="547"/>
          <w:marRight w:val="0"/>
          <w:marTop w:val="134"/>
          <w:marBottom w:val="0"/>
          <w:divBdr>
            <w:top w:val="none" w:sz="0" w:space="0" w:color="auto"/>
            <w:left w:val="none" w:sz="0" w:space="0" w:color="auto"/>
            <w:bottom w:val="none" w:sz="0" w:space="0" w:color="auto"/>
            <w:right w:val="none" w:sz="0" w:space="0" w:color="auto"/>
          </w:divBdr>
        </w:div>
        <w:div w:id="416441336">
          <w:marLeft w:val="547"/>
          <w:marRight w:val="0"/>
          <w:marTop w:val="134"/>
          <w:marBottom w:val="0"/>
          <w:divBdr>
            <w:top w:val="none" w:sz="0" w:space="0" w:color="auto"/>
            <w:left w:val="none" w:sz="0" w:space="0" w:color="auto"/>
            <w:bottom w:val="none" w:sz="0" w:space="0" w:color="auto"/>
            <w:right w:val="none" w:sz="0" w:space="0" w:color="auto"/>
          </w:divBdr>
        </w:div>
        <w:div w:id="72287686">
          <w:marLeft w:val="547"/>
          <w:marRight w:val="0"/>
          <w:marTop w:val="134"/>
          <w:marBottom w:val="0"/>
          <w:divBdr>
            <w:top w:val="none" w:sz="0" w:space="0" w:color="auto"/>
            <w:left w:val="none" w:sz="0" w:space="0" w:color="auto"/>
            <w:bottom w:val="none" w:sz="0" w:space="0" w:color="auto"/>
            <w:right w:val="none" w:sz="0" w:space="0" w:color="auto"/>
          </w:divBdr>
        </w:div>
      </w:divsChild>
    </w:div>
    <w:div w:id="232862683">
      <w:bodyDiv w:val="1"/>
      <w:marLeft w:val="0"/>
      <w:marRight w:val="0"/>
      <w:marTop w:val="0"/>
      <w:marBottom w:val="0"/>
      <w:divBdr>
        <w:top w:val="none" w:sz="0" w:space="0" w:color="auto"/>
        <w:left w:val="none" w:sz="0" w:space="0" w:color="auto"/>
        <w:bottom w:val="none" w:sz="0" w:space="0" w:color="auto"/>
        <w:right w:val="none" w:sz="0" w:space="0" w:color="auto"/>
      </w:divBdr>
      <w:divsChild>
        <w:div w:id="1589000033">
          <w:marLeft w:val="547"/>
          <w:marRight w:val="0"/>
          <w:marTop w:val="134"/>
          <w:marBottom w:val="0"/>
          <w:divBdr>
            <w:top w:val="none" w:sz="0" w:space="0" w:color="auto"/>
            <w:left w:val="none" w:sz="0" w:space="0" w:color="auto"/>
            <w:bottom w:val="none" w:sz="0" w:space="0" w:color="auto"/>
            <w:right w:val="none" w:sz="0" w:space="0" w:color="auto"/>
          </w:divBdr>
        </w:div>
        <w:div w:id="2130783299">
          <w:marLeft w:val="547"/>
          <w:marRight w:val="0"/>
          <w:marTop w:val="134"/>
          <w:marBottom w:val="0"/>
          <w:divBdr>
            <w:top w:val="none" w:sz="0" w:space="0" w:color="auto"/>
            <w:left w:val="none" w:sz="0" w:space="0" w:color="auto"/>
            <w:bottom w:val="none" w:sz="0" w:space="0" w:color="auto"/>
            <w:right w:val="none" w:sz="0" w:space="0" w:color="auto"/>
          </w:divBdr>
        </w:div>
        <w:div w:id="1695111247">
          <w:marLeft w:val="547"/>
          <w:marRight w:val="0"/>
          <w:marTop w:val="134"/>
          <w:marBottom w:val="0"/>
          <w:divBdr>
            <w:top w:val="none" w:sz="0" w:space="0" w:color="auto"/>
            <w:left w:val="none" w:sz="0" w:space="0" w:color="auto"/>
            <w:bottom w:val="none" w:sz="0" w:space="0" w:color="auto"/>
            <w:right w:val="none" w:sz="0" w:space="0" w:color="auto"/>
          </w:divBdr>
        </w:div>
        <w:div w:id="609901187">
          <w:marLeft w:val="547"/>
          <w:marRight w:val="0"/>
          <w:marTop w:val="134"/>
          <w:marBottom w:val="0"/>
          <w:divBdr>
            <w:top w:val="none" w:sz="0" w:space="0" w:color="auto"/>
            <w:left w:val="none" w:sz="0" w:space="0" w:color="auto"/>
            <w:bottom w:val="none" w:sz="0" w:space="0" w:color="auto"/>
            <w:right w:val="none" w:sz="0" w:space="0" w:color="auto"/>
          </w:divBdr>
        </w:div>
        <w:div w:id="595941292">
          <w:marLeft w:val="547"/>
          <w:marRight w:val="0"/>
          <w:marTop w:val="134"/>
          <w:marBottom w:val="0"/>
          <w:divBdr>
            <w:top w:val="none" w:sz="0" w:space="0" w:color="auto"/>
            <w:left w:val="none" w:sz="0" w:space="0" w:color="auto"/>
            <w:bottom w:val="none" w:sz="0" w:space="0" w:color="auto"/>
            <w:right w:val="none" w:sz="0" w:space="0" w:color="auto"/>
          </w:divBdr>
        </w:div>
      </w:divsChild>
    </w:div>
    <w:div w:id="349841499">
      <w:bodyDiv w:val="1"/>
      <w:marLeft w:val="0"/>
      <w:marRight w:val="0"/>
      <w:marTop w:val="0"/>
      <w:marBottom w:val="0"/>
      <w:divBdr>
        <w:top w:val="none" w:sz="0" w:space="0" w:color="auto"/>
        <w:left w:val="none" w:sz="0" w:space="0" w:color="auto"/>
        <w:bottom w:val="none" w:sz="0" w:space="0" w:color="auto"/>
        <w:right w:val="none" w:sz="0" w:space="0" w:color="auto"/>
      </w:divBdr>
      <w:divsChild>
        <w:div w:id="978878396">
          <w:marLeft w:val="547"/>
          <w:marRight w:val="0"/>
          <w:marTop w:val="134"/>
          <w:marBottom w:val="0"/>
          <w:divBdr>
            <w:top w:val="none" w:sz="0" w:space="0" w:color="auto"/>
            <w:left w:val="none" w:sz="0" w:space="0" w:color="auto"/>
            <w:bottom w:val="none" w:sz="0" w:space="0" w:color="auto"/>
            <w:right w:val="none" w:sz="0" w:space="0" w:color="auto"/>
          </w:divBdr>
        </w:div>
        <w:div w:id="194734024">
          <w:marLeft w:val="547"/>
          <w:marRight w:val="0"/>
          <w:marTop w:val="134"/>
          <w:marBottom w:val="0"/>
          <w:divBdr>
            <w:top w:val="none" w:sz="0" w:space="0" w:color="auto"/>
            <w:left w:val="none" w:sz="0" w:space="0" w:color="auto"/>
            <w:bottom w:val="none" w:sz="0" w:space="0" w:color="auto"/>
            <w:right w:val="none" w:sz="0" w:space="0" w:color="auto"/>
          </w:divBdr>
        </w:div>
        <w:div w:id="2107650822">
          <w:marLeft w:val="547"/>
          <w:marRight w:val="0"/>
          <w:marTop w:val="134"/>
          <w:marBottom w:val="0"/>
          <w:divBdr>
            <w:top w:val="none" w:sz="0" w:space="0" w:color="auto"/>
            <w:left w:val="none" w:sz="0" w:space="0" w:color="auto"/>
            <w:bottom w:val="none" w:sz="0" w:space="0" w:color="auto"/>
            <w:right w:val="none" w:sz="0" w:space="0" w:color="auto"/>
          </w:divBdr>
        </w:div>
        <w:div w:id="1532838930">
          <w:marLeft w:val="547"/>
          <w:marRight w:val="0"/>
          <w:marTop w:val="134"/>
          <w:marBottom w:val="0"/>
          <w:divBdr>
            <w:top w:val="none" w:sz="0" w:space="0" w:color="auto"/>
            <w:left w:val="none" w:sz="0" w:space="0" w:color="auto"/>
            <w:bottom w:val="none" w:sz="0" w:space="0" w:color="auto"/>
            <w:right w:val="none" w:sz="0" w:space="0" w:color="auto"/>
          </w:divBdr>
        </w:div>
      </w:divsChild>
    </w:div>
    <w:div w:id="351689182">
      <w:bodyDiv w:val="1"/>
      <w:marLeft w:val="0"/>
      <w:marRight w:val="0"/>
      <w:marTop w:val="0"/>
      <w:marBottom w:val="0"/>
      <w:divBdr>
        <w:top w:val="none" w:sz="0" w:space="0" w:color="auto"/>
        <w:left w:val="none" w:sz="0" w:space="0" w:color="auto"/>
        <w:bottom w:val="none" w:sz="0" w:space="0" w:color="auto"/>
        <w:right w:val="none" w:sz="0" w:space="0" w:color="auto"/>
      </w:divBdr>
      <w:divsChild>
        <w:div w:id="902057802">
          <w:marLeft w:val="547"/>
          <w:marRight w:val="0"/>
          <w:marTop w:val="125"/>
          <w:marBottom w:val="0"/>
          <w:divBdr>
            <w:top w:val="none" w:sz="0" w:space="0" w:color="auto"/>
            <w:left w:val="none" w:sz="0" w:space="0" w:color="auto"/>
            <w:bottom w:val="none" w:sz="0" w:space="0" w:color="auto"/>
            <w:right w:val="none" w:sz="0" w:space="0" w:color="auto"/>
          </w:divBdr>
        </w:div>
        <w:div w:id="1572502785">
          <w:marLeft w:val="547"/>
          <w:marRight w:val="0"/>
          <w:marTop w:val="125"/>
          <w:marBottom w:val="0"/>
          <w:divBdr>
            <w:top w:val="none" w:sz="0" w:space="0" w:color="auto"/>
            <w:left w:val="none" w:sz="0" w:space="0" w:color="auto"/>
            <w:bottom w:val="none" w:sz="0" w:space="0" w:color="auto"/>
            <w:right w:val="none" w:sz="0" w:space="0" w:color="auto"/>
          </w:divBdr>
        </w:div>
        <w:div w:id="562521447">
          <w:marLeft w:val="547"/>
          <w:marRight w:val="0"/>
          <w:marTop w:val="125"/>
          <w:marBottom w:val="0"/>
          <w:divBdr>
            <w:top w:val="none" w:sz="0" w:space="0" w:color="auto"/>
            <w:left w:val="none" w:sz="0" w:space="0" w:color="auto"/>
            <w:bottom w:val="none" w:sz="0" w:space="0" w:color="auto"/>
            <w:right w:val="none" w:sz="0" w:space="0" w:color="auto"/>
          </w:divBdr>
        </w:div>
        <w:div w:id="256252120">
          <w:marLeft w:val="547"/>
          <w:marRight w:val="0"/>
          <w:marTop w:val="125"/>
          <w:marBottom w:val="0"/>
          <w:divBdr>
            <w:top w:val="none" w:sz="0" w:space="0" w:color="auto"/>
            <w:left w:val="none" w:sz="0" w:space="0" w:color="auto"/>
            <w:bottom w:val="none" w:sz="0" w:space="0" w:color="auto"/>
            <w:right w:val="none" w:sz="0" w:space="0" w:color="auto"/>
          </w:divBdr>
        </w:div>
      </w:divsChild>
    </w:div>
    <w:div w:id="800804464">
      <w:bodyDiv w:val="1"/>
      <w:marLeft w:val="0"/>
      <w:marRight w:val="0"/>
      <w:marTop w:val="0"/>
      <w:marBottom w:val="0"/>
      <w:divBdr>
        <w:top w:val="none" w:sz="0" w:space="0" w:color="auto"/>
        <w:left w:val="none" w:sz="0" w:space="0" w:color="auto"/>
        <w:bottom w:val="none" w:sz="0" w:space="0" w:color="auto"/>
        <w:right w:val="none" w:sz="0" w:space="0" w:color="auto"/>
      </w:divBdr>
      <w:divsChild>
        <w:div w:id="1853101504">
          <w:marLeft w:val="547"/>
          <w:marRight w:val="0"/>
          <w:marTop w:val="134"/>
          <w:marBottom w:val="0"/>
          <w:divBdr>
            <w:top w:val="none" w:sz="0" w:space="0" w:color="auto"/>
            <w:left w:val="none" w:sz="0" w:space="0" w:color="auto"/>
            <w:bottom w:val="none" w:sz="0" w:space="0" w:color="auto"/>
            <w:right w:val="none" w:sz="0" w:space="0" w:color="auto"/>
          </w:divBdr>
        </w:div>
        <w:div w:id="1285304200">
          <w:marLeft w:val="547"/>
          <w:marRight w:val="0"/>
          <w:marTop w:val="134"/>
          <w:marBottom w:val="0"/>
          <w:divBdr>
            <w:top w:val="none" w:sz="0" w:space="0" w:color="auto"/>
            <w:left w:val="none" w:sz="0" w:space="0" w:color="auto"/>
            <w:bottom w:val="none" w:sz="0" w:space="0" w:color="auto"/>
            <w:right w:val="none" w:sz="0" w:space="0" w:color="auto"/>
          </w:divBdr>
        </w:div>
        <w:div w:id="31655666">
          <w:marLeft w:val="547"/>
          <w:marRight w:val="0"/>
          <w:marTop w:val="134"/>
          <w:marBottom w:val="0"/>
          <w:divBdr>
            <w:top w:val="none" w:sz="0" w:space="0" w:color="auto"/>
            <w:left w:val="none" w:sz="0" w:space="0" w:color="auto"/>
            <w:bottom w:val="none" w:sz="0" w:space="0" w:color="auto"/>
            <w:right w:val="none" w:sz="0" w:space="0" w:color="auto"/>
          </w:divBdr>
        </w:div>
        <w:div w:id="189495736">
          <w:marLeft w:val="547"/>
          <w:marRight w:val="0"/>
          <w:marTop w:val="134"/>
          <w:marBottom w:val="0"/>
          <w:divBdr>
            <w:top w:val="none" w:sz="0" w:space="0" w:color="auto"/>
            <w:left w:val="none" w:sz="0" w:space="0" w:color="auto"/>
            <w:bottom w:val="none" w:sz="0" w:space="0" w:color="auto"/>
            <w:right w:val="none" w:sz="0" w:space="0" w:color="auto"/>
          </w:divBdr>
        </w:div>
      </w:divsChild>
    </w:div>
    <w:div w:id="923341900">
      <w:bodyDiv w:val="1"/>
      <w:marLeft w:val="0"/>
      <w:marRight w:val="0"/>
      <w:marTop w:val="0"/>
      <w:marBottom w:val="0"/>
      <w:divBdr>
        <w:top w:val="none" w:sz="0" w:space="0" w:color="auto"/>
        <w:left w:val="none" w:sz="0" w:space="0" w:color="auto"/>
        <w:bottom w:val="none" w:sz="0" w:space="0" w:color="auto"/>
        <w:right w:val="none" w:sz="0" w:space="0" w:color="auto"/>
      </w:divBdr>
      <w:divsChild>
        <w:div w:id="1449814015">
          <w:marLeft w:val="547"/>
          <w:marRight w:val="0"/>
          <w:marTop w:val="134"/>
          <w:marBottom w:val="0"/>
          <w:divBdr>
            <w:top w:val="none" w:sz="0" w:space="0" w:color="auto"/>
            <w:left w:val="none" w:sz="0" w:space="0" w:color="auto"/>
            <w:bottom w:val="none" w:sz="0" w:space="0" w:color="auto"/>
            <w:right w:val="none" w:sz="0" w:space="0" w:color="auto"/>
          </w:divBdr>
        </w:div>
        <w:div w:id="1323006128">
          <w:marLeft w:val="547"/>
          <w:marRight w:val="0"/>
          <w:marTop w:val="134"/>
          <w:marBottom w:val="0"/>
          <w:divBdr>
            <w:top w:val="none" w:sz="0" w:space="0" w:color="auto"/>
            <w:left w:val="none" w:sz="0" w:space="0" w:color="auto"/>
            <w:bottom w:val="none" w:sz="0" w:space="0" w:color="auto"/>
            <w:right w:val="none" w:sz="0" w:space="0" w:color="auto"/>
          </w:divBdr>
        </w:div>
        <w:div w:id="2097893646">
          <w:marLeft w:val="547"/>
          <w:marRight w:val="0"/>
          <w:marTop w:val="134"/>
          <w:marBottom w:val="0"/>
          <w:divBdr>
            <w:top w:val="none" w:sz="0" w:space="0" w:color="auto"/>
            <w:left w:val="none" w:sz="0" w:space="0" w:color="auto"/>
            <w:bottom w:val="none" w:sz="0" w:space="0" w:color="auto"/>
            <w:right w:val="none" w:sz="0" w:space="0" w:color="auto"/>
          </w:divBdr>
        </w:div>
      </w:divsChild>
    </w:div>
    <w:div w:id="1206988443">
      <w:bodyDiv w:val="1"/>
      <w:marLeft w:val="0"/>
      <w:marRight w:val="0"/>
      <w:marTop w:val="0"/>
      <w:marBottom w:val="0"/>
      <w:divBdr>
        <w:top w:val="none" w:sz="0" w:space="0" w:color="auto"/>
        <w:left w:val="none" w:sz="0" w:space="0" w:color="auto"/>
        <w:bottom w:val="none" w:sz="0" w:space="0" w:color="auto"/>
        <w:right w:val="none" w:sz="0" w:space="0" w:color="auto"/>
      </w:divBdr>
      <w:divsChild>
        <w:div w:id="400181904">
          <w:marLeft w:val="547"/>
          <w:marRight w:val="0"/>
          <w:marTop w:val="134"/>
          <w:marBottom w:val="0"/>
          <w:divBdr>
            <w:top w:val="none" w:sz="0" w:space="0" w:color="auto"/>
            <w:left w:val="none" w:sz="0" w:space="0" w:color="auto"/>
            <w:bottom w:val="none" w:sz="0" w:space="0" w:color="auto"/>
            <w:right w:val="none" w:sz="0" w:space="0" w:color="auto"/>
          </w:divBdr>
        </w:div>
        <w:div w:id="1330908533">
          <w:marLeft w:val="547"/>
          <w:marRight w:val="0"/>
          <w:marTop w:val="134"/>
          <w:marBottom w:val="0"/>
          <w:divBdr>
            <w:top w:val="none" w:sz="0" w:space="0" w:color="auto"/>
            <w:left w:val="none" w:sz="0" w:space="0" w:color="auto"/>
            <w:bottom w:val="none" w:sz="0" w:space="0" w:color="auto"/>
            <w:right w:val="none" w:sz="0" w:space="0" w:color="auto"/>
          </w:divBdr>
        </w:div>
        <w:div w:id="1952396455">
          <w:marLeft w:val="547"/>
          <w:marRight w:val="0"/>
          <w:marTop w:val="134"/>
          <w:marBottom w:val="0"/>
          <w:divBdr>
            <w:top w:val="none" w:sz="0" w:space="0" w:color="auto"/>
            <w:left w:val="none" w:sz="0" w:space="0" w:color="auto"/>
            <w:bottom w:val="none" w:sz="0" w:space="0" w:color="auto"/>
            <w:right w:val="none" w:sz="0" w:space="0" w:color="auto"/>
          </w:divBdr>
        </w:div>
        <w:div w:id="78600127">
          <w:marLeft w:val="547"/>
          <w:marRight w:val="0"/>
          <w:marTop w:val="134"/>
          <w:marBottom w:val="0"/>
          <w:divBdr>
            <w:top w:val="none" w:sz="0" w:space="0" w:color="auto"/>
            <w:left w:val="none" w:sz="0" w:space="0" w:color="auto"/>
            <w:bottom w:val="none" w:sz="0" w:space="0" w:color="auto"/>
            <w:right w:val="none" w:sz="0" w:space="0" w:color="auto"/>
          </w:divBdr>
        </w:div>
        <w:div w:id="1239443438">
          <w:marLeft w:val="547"/>
          <w:marRight w:val="0"/>
          <w:marTop w:val="134"/>
          <w:marBottom w:val="0"/>
          <w:divBdr>
            <w:top w:val="none" w:sz="0" w:space="0" w:color="auto"/>
            <w:left w:val="none" w:sz="0" w:space="0" w:color="auto"/>
            <w:bottom w:val="none" w:sz="0" w:space="0" w:color="auto"/>
            <w:right w:val="none" w:sz="0" w:space="0" w:color="auto"/>
          </w:divBdr>
        </w:div>
      </w:divsChild>
    </w:div>
    <w:div w:id="1218391352">
      <w:bodyDiv w:val="1"/>
      <w:marLeft w:val="0"/>
      <w:marRight w:val="0"/>
      <w:marTop w:val="0"/>
      <w:marBottom w:val="0"/>
      <w:divBdr>
        <w:top w:val="none" w:sz="0" w:space="0" w:color="auto"/>
        <w:left w:val="none" w:sz="0" w:space="0" w:color="auto"/>
        <w:bottom w:val="none" w:sz="0" w:space="0" w:color="auto"/>
        <w:right w:val="none" w:sz="0" w:space="0" w:color="auto"/>
      </w:divBdr>
    </w:div>
    <w:div w:id="1275358773">
      <w:bodyDiv w:val="1"/>
      <w:marLeft w:val="0"/>
      <w:marRight w:val="0"/>
      <w:marTop w:val="0"/>
      <w:marBottom w:val="0"/>
      <w:divBdr>
        <w:top w:val="none" w:sz="0" w:space="0" w:color="auto"/>
        <w:left w:val="none" w:sz="0" w:space="0" w:color="auto"/>
        <w:bottom w:val="none" w:sz="0" w:space="0" w:color="auto"/>
        <w:right w:val="none" w:sz="0" w:space="0" w:color="auto"/>
      </w:divBdr>
      <w:divsChild>
        <w:div w:id="1147433758">
          <w:marLeft w:val="547"/>
          <w:marRight w:val="0"/>
          <w:marTop w:val="134"/>
          <w:marBottom w:val="0"/>
          <w:divBdr>
            <w:top w:val="none" w:sz="0" w:space="0" w:color="auto"/>
            <w:left w:val="none" w:sz="0" w:space="0" w:color="auto"/>
            <w:bottom w:val="none" w:sz="0" w:space="0" w:color="auto"/>
            <w:right w:val="none" w:sz="0" w:space="0" w:color="auto"/>
          </w:divBdr>
        </w:div>
        <w:div w:id="27336066">
          <w:marLeft w:val="547"/>
          <w:marRight w:val="0"/>
          <w:marTop w:val="134"/>
          <w:marBottom w:val="0"/>
          <w:divBdr>
            <w:top w:val="none" w:sz="0" w:space="0" w:color="auto"/>
            <w:left w:val="none" w:sz="0" w:space="0" w:color="auto"/>
            <w:bottom w:val="none" w:sz="0" w:space="0" w:color="auto"/>
            <w:right w:val="none" w:sz="0" w:space="0" w:color="auto"/>
          </w:divBdr>
        </w:div>
        <w:div w:id="1783264523">
          <w:marLeft w:val="547"/>
          <w:marRight w:val="0"/>
          <w:marTop w:val="134"/>
          <w:marBottom w:val="0"/>
          <w:divBdr>
            <w:top w:val="none" w:sz="0" w:space="0" w:color="auto"/>
            <w:left w:val="none" w:sz="0" w:space="0" w:color="auto"/>
            <w:bottom w:val="none" w:sz="0" w:space="0" w:color="auto"/>
            <w:right w:val="none" w:sz="0" w:space="0" w:color="auto"/>
          </w:divBdr>
        </w:div>
      </w:divsChild>
    </w:div>
    <w:div w:id="1652711007">
      <w:bodyDiv w:val="1"/>
      <w:marLeft w:val="0"/>
      <w:marRight w:val="0"/>
      <w:marTop w:val="0"/>
      <w:marBottom w:val="0"/>
      <w:divBdr>
        <w:top w:val="none" w:sz="0" w:space="0" w:color="auto"/>
        <w:left w:val="none" w:sz="0" w:space="0" w:color="auto"/>
        <w:bottom w:val="none" w:sz="0" w:space="0" w:color="auto"/>
        <w:right w:val="none" w:sz="0" w:space="0" w:color="auto"/>
      </w:divBdr>
      <w:divsChild>
        <w:div w:id="2140413628">
          <w:marLeft w:val="547"/>
          <w:marRight w:val="0"/>
          <w:marTop w:val="130"/>
          <w:marBottom w:val="0"/>
          <w:divBdr>
            <w:top w:val="none" w:sz="0" w:space="0" w:color="auto"/>
            <w:left w:val="none" w:sz="0" w:space="0" w:color="auto"/>
            <w:bottom w:val="none" w:sz="0" w:space="0" w:color="auto"/>
            <w:right w:val="none" w:sz="0" w:space="0" w:color="auto"/>
          </w:divBdr>
        </w:div>
        <w:div w:id="27874803">
          <w:marLeft w:val="547"/>
          <w:marRight w:val="0"/>
          <w:marTop w:val="130"/>
          <w:marBottom w:val="0"/>
          <w:divBdr>
            <w:top w:val="none" w:sz="0" w:space="0" w:color="auto"/>
            <w:left w:val="none" w:sz="0" w:space="0" w:color="auto"/>
            <w:bottom w:val="none" w:sz="0" w:space="0" w:color="auto"/>
            <w:right w:val="none" w:sz="0" w:space="0" w:color="auto"/>
          </w:divBdr>
        </w:div>
        <w:div w:id="2113931356">
          <w:marLeft w:val="547"/>
          <w:marRight w:val="0"/>
          <w:marTop w:val="130"/>
          <w:marBottom w:val="0"/>
          <w:divBdr>
            <w:top w:val="none" w:sz="0" w:space="0" w:color="auto"/>
            <w:left w:val="none" w:sz="0" w:space="0" w:color="auto"/>
            <w:bottom w:val="none" w:sz="0" w:space="0" w:color="auto"/>
            <w:right w:val="none" w:sz="0" w:space="0" w:color="auto"/>
          </w:divBdr>
        </w:div>
        <w:div w:id="540091857">
          <w:marLeft w:val="547"/>
          <w:marRight w:val="0"/>
          <w:marTop w:val="13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 noir.dotx</Template>
  <TotalTime>49</TotalTime>
  <Pages>5</Pages>
  <Words>1457</Words>
  <Characters>8016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9455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subject/>
  <dc:creator>tamp</dc:creator>
  <cp:keywords/>
  <dc:description/>
  <cp:lastModifiedBy>CRESSM</cp:lastModifiedBy>
  <cp:revision>6</cp:revision>
  <cp:lastPrinted>2018-05-13T11:06:00Z</cp:lastPrinted>
  <dcterms:created xsi:type="dcterms:W3CDTF">2018-05-01T04:42:00Z</dcterms:created>
  <dcterms:modified xsi:type="dcterms:W3CDTF">2018-05-13T11:06:00Z</dcterms:modified>
</cp:coreProperties>
</file>